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44" w:rsidRDefault="00540B44" w:rsidP="00975838">
      <w:pPr>
        <w:spacing w:after="0" w:line="240" w:lineRule="auto"/>
        <w:jc w:val="center"/>
        <w:rPr>
          <w:rFonts w:ascii="Times New Roman" w:hAnsi="Times New Roman" w:cs="Times New Roman"/>
          <w:b/>
          <w:sz w:val="24"/>
          <w:szCs w:val="24"/>
        </w:rPr>
      </w:pPr>
    </w:p>
    <w:p w:rsidR="00476CD8" w:rsidRDefault="00FC5DB4" w:rsidP="00975838">
      <w:pPr>
        <w:spacing w:after="0" w:line="240" w:lineRule="auto"/>
        <w:jc w:val="center"/>
        <w:rPr>
          <w:rFonts w:ascii="Times New Roman" w:hAnsi="Times New Roman" w:cs="Times New Roman"/>
          <w:b/>
          <w:sz w:val="24"/>
          <w:szCs w:val="24"/>
        </w:rPr>
      </w:pPr>
      <w:r w:rsidRPr="00975838">
        <w:rPr>
          <w:rFonts w:ascii="Times New Roman" w:hAnsi="Times New Roman" w:cs="Times New Roman"/>
          <w:b/>
          <w:sz w:val="24"/>
          <w:szCs w:val="24"/>
        </w:rPr>
        <w:t xml:space="preserve">NEW ENTRANT PAY ISSUE </w:t>
      </w:r>
      <w:r w:rsidR="008B5240">
        <w:rPr>
          <w:rFonts w:ascii="Times New Roman" w:hAnsi="Times New Roman" w:cs="Times New Roman"/>
          <w:b/>
          <w:sz w:val="24"/>
          <w:szCs w:val="24"/>
        </w:rPr>
        <w:t>AND</w:t>
      </w:r>
      <w:r w:rsidR="00975838">
        <w:rPr>
          <w:rFonts w:ascii="Times New Roman" w:hAnsi="Times New Roman" w:cs="Times New Roman"/>
          <w:b/>
          <w:sz w:val="24"/>
          <w:szCs w:val="24"/>
        </w:rPr>
        <w:t xml:space="preserve"> </w:t>
      </w:r>
      <w:r w:rsidR="00C15438" w:rsidRPr="00975838">
        <w:rPr>
          <w:rFonts w:ascii="Times New Roman" w:hAnsi="Times New Roman" w:cs="Times New Roman"/>
          <w:b/>
          <w:sz w:val="24"/>
          <w:szCs w:val="24"/>
        </w:rPr>
        <w:t>RELATED COMMITMENTS</w:t>
      </w:r>
    </w:p>
    <w:p w:rsidR="006934DF" w:rsidRPr="00975838" w:rsidRDefault="006934DF" w:rsidP="009758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SEPTEMBER 2016</w:t>
      </w:r>
    </w:p>
    <w:p w:rsidR="005621E9" w:rsidRDefault="005621E9" w:rsidP="00975838">
      <w:pPr>
        <w:spacing w:after="0" w:line="240" w:lineRule="auto"/>
        <w:jc w:val="center"/>
        <w:rPr>
          <w:rFonts w:ascii="Times New Roman" w:hAnsi="Times New Roman" w:cs="Times New Roman"/>
          <w:sz w:val="24"/>
          <w:szCs w:val="24"/>
        </w:rPr>
      </w:pPr>
      <w:bookmarkStart w:id="0" w:name="_GoBack"/>
    </w:p>
    <w:bookmarkEnd w:id="0"/>
    <w:p w:rsidR="00540B44" w:rsidRDefault="00540B44" w:rsidP="00975838">
      <w:pPr>
        <w:spacing w:after="0" w:line="240" w:lineRule="auto"/>
        <w:jc w:val="center"/>
        <w:rPr>
          <w:rFonts w:ascii="Times New Roman" w:hAnsi="Times New Roman" w:cs="Times New Roman"/>
          <w:sz w:val="24"/>
          <w:szCs w:val="24"/>
        </w:rPr>
      </w:pPr>
    </w:p>
    <w:p w:rsidR="005621E9" w:rsidRDefault="005621E9" w:rsidP="00975838">
      <w:pPr>
        <w:spacing w:after="0" w:line="240" w:lineRule="auto"/>
        <w:jc w:val="both"/>
        <w:rPr>
          <w:rFonts w:ascii="Times New Roman" w:hAnsi="Times New Roman" w:cs="Times New Roman"/>
          <w:sz w:val="24"/>
          <w:szCs w:val="24"/>
          <w:lang w:eastAsia="en-IE"/>
        </w:rPr>
      </w:pPr>
      <w:r w:rsidRPr="00975838">
        <w:rPr>
          <w:rFonts w:ascii="Times New Roman" w:hAnsi="Times New Roman" w:cs="Times New Roman"/>
          <w:sz w:val="24"/>
          <w:szCs w:val="24"/>
          <w:lang w:eastAsia="en-IE"/>
        </w:rPr>
        <w:t>Discussions took place between the Department of Education and Skills, the Department of Public Expenditure and Reform and representatives from the INTO and TUI over the period July to September 2016 to fully scope out the issues relating to pay arrangements for newly qualified teachers</w:t>
      </w:r>
      <w:r w:rsidRPr="00975838">
        <w:rPr>
          <w:rFonts w:ascii="Times New Roman" w:hAnsi="Times New Roman" w:cs="Times New Roman"/>
          <w:color w:val="1F497D"/>
          <w:sz w:val="24"/>
          <w:szCs w:val="24"/>
          <w:lang w:eastAsia="en-IE"/>
        </w:rPr>
        <w:t xml:space="preserve"> </w:t>
      </w:r>
      <w:r w:rsidRPr="00975838">
        <w:rPr>
          <w:rFonts w:ascii="Times New Roman" w:hAnsi="Times New Roman" w:cs="Times New Roman"/>
          <w:sz w:val="24"/>
          <w:szCs w:val="24"/>
          <w:lang w:eastAsia="en-IE"/>
        </w:rPr>
        <w:t xml:space="preserve">recruited since 1 February 2012.  This engagement took place in the context of </w:t>
      </w:r>
      <w:r w:rsidR="00957393">
        <w:rPr>
          <w:rFonts w:ascii="Times New Roman" w:hAnsi="Times New Roman" w:cs="Times New Roman"/>
          <w:sz w:val="24"/>
          <w:szCs w:val="24"/>
          <w:lang w:eastAsia="en-IE"/>
        </w:rPr>
        <w:t xml:space="preserve">the TUI/DES </w:t>
      </w:r>
      <w:r w:rsidR="006934DF">
        <w:rPr>
          <w:rFonts w:ascii="Times New Roman" w:hAnsi="Times New Roman" w:cs="Times New Roman"/>
          <w:sz w:val="24"/>
          <w:szCs w:val="24"/>
          <w:lang w:eastAsia="en-IE"/>
        </w:rPr>
        <w:t>A</w:t>
      </w:r>
      <w:r w:rsidR="00957393">
        <w:rPr>
          <w:rFonts w:ascii="Times New Roman" w:hAnsi="Times New Roman" w:cs="Times New Roman"/>
          <w:sz w:val="24"/>
          <w:szCs w:val="24"/>
          <w:lang w:eastAsia="en-IE"/>
        </w:rPr>
        <w:t xml:space="preserve">greement of May 2016 and </w:t>
      </w:r>
      <w:r w:rsidRPr="00975838">
        <w:rPr>
          <w:rFonts w:ascii="Times New Roman" w:hAnsi="Times New Roman" w:cs="Times New Roman"/>
          <w:sz w:val="24"/>
          <w:szCs w:val="24"/>
          <w:lang w:eastAsia="en-IE"/>
        </w:rPr>
        <w:t>both unions’ acceptance of the Lansdowne Road Agreement.  </w:t>
      </w:r>
    </w:p>
    <w:p w:rsidR="008B5240" w:rsidRDefault="008B5240" w:rsidP="00975838">
      <w:pPr>
        <w:spacing w:after="0" w:line="240" w:lineRule="auto"/>
        <w:jc w:val="both"/>
        <w:rPr>
          <w:rFonts w:ascii="Times New Roman" w:hAnsi="Times New Roman" w:cs="Times New Roman"/>
          <w:sz w:val="24"/>
          <w:szCs w:val="24"/>
          <w:lang w:eastAsia="en-IE"/>
        </w:rPr>
      </w:pPr>
    </w:p>
    <w:p w:rsidR="008B5240" w:rsidRPr="008B5240" w:rsidRDefault="008B5240" w:rsidP="00975838">
      <w:pPr>
        <w:spacing w:after="0" w:line="240" w:lineRule="auto"/>
        <w:jc w:val="both"/>
        <w:rPr>
          <w:rFonts w:ascii="Times New Roman" w:hAnsi="Times New Roman" w:cs="Times New Roman"/>
          <w:b/>
          <w:sz w:val="24"/>
          <w:szCs w:val="24"/>
          <w:lang w:eastAsia="en-IE"/>
        </w:rPr>
      </w:pPr>
      <w:r w:rsidRPr="008B5240">
        <w:rPr>
          <w:rFonts w:ascii="Times New Roman" w:hAnsi="Times New Roman" w:cs="Times New Roman"/>
          <w:b/>
          <w:sz w:val="24"/>
          <w:szCs w:val="24"/>
          <w:lang w:eastAsia="en-IE"/>
        </w:rPr>
        <w:t>Part A - Measures Agreed</w:t>
      </w:r>
    </w:p>
    <w:p w:rsidR="008B5240" w:rsidRPr="00975838" w:rsidRDefault="008B5240" w:rsidP="00975838">
      <w:pPr>
        <w:spacing w:after="0" w:line="240" w:lineRule="auto"/>
        <w:jc w:val="both"/>
        <w:rPr>
          <w:rFonts w:ascii="Times New Roman" w:hAnsi="Times New Roman" w:cs="Times New Roman"/>
          <w:sz w:val="24"/>
          <w:szCs w:val="24"/>
          <w:lang w:eastAsia="en-IE"/>
        </w:rPr>
      </w:pPr>
    </w:p>
    <w:p w:rsidR="005621E9" w:rsidRDefault="005621E9" w:rsidP="00975838">
      <w:pPr>
        <w:spacing w:after="0" w:line="240" w:lineRule="auto"/>
        <w:jc w:val="both"/>
        <w:rPr>
          <w:rFonts w:ascii="Times New Roman" w:hAnsi="Times New Roman" w:cs="Times New Roman"/>
          <w:sz w:val="24"/>
          <w:szCs w:val="24"/>
          <w:lang w:eastAsia="en-IE"/>
        </w:rPr>
      </w:pPr>
      <w:r w:rsidRPr="00975838">
        <w:rPr>
          <w:rFonts w:ascii="Times New Roman" w:hAnsi="Times New Roman" w:cs="Times New Roman"/>
          <w:sz w:val="24"/>
          <w:szCs w:val="24"/>
          <w:lang w:eastAsia="en-IE"/>
        </w:rPr>
        <w:t xml:space="preserve">In </w:t>
      </w:r>
      <w:r w:rsidR="008B5240">
        <w:rPr>
          <w:rFonts w:ascii="Times New Roman" w:hAnsi="Times New Roman" w:cs="Times New Roman"/>
          <w:sz w:val="24"/>
          <w:szCs w:val="24"/>
          <w:lang w:eastAsia="en-IE"/>
        </w:rPr>
        <w:t xml:space="preserve">return for the pay measures </w:t>
      </w:r>
      <w:r w:rsidR="003B0D2D">
        <w:rPr>
          <w:rFonts w:ascii="Times New Roman" w:hAnsi="Times New Roman" w:cs="Times New Roman"/>
          <w:sz w:val="24"/>
          <w:szCs w:val="24"/>
          <w:lang w:eastAsia="en-IE"/>
        </w:rPr>
        <w:t xml:space="preserve">for new entrant teachers </w:t>
      </w:r>
      <w:r w:rsidR="008B5240">
        <w:rPr>
          <w:rFonts w:ascii="Times New Roman" w:hAnsi="Times New Roman" w:cs="Times New Roman"/>
          <w:sz w:val="24"/>
          <w:szCs w:val="24"/>
          <w:lang w:eastAsia="en-IE"/>
        </w:rPr>
        <w:t>set out in Part B below</w:t>
      </w:r>
      <w:r w:rsidRPr="00975838">
        <w:rPr>
          <w:rFonts w:ascii="Times New Roman" w:hAnsi="Times New Roman" w:cs="Times New Roman"/>
          <w:sz w:val="24"/>
          <w:szCs w:val="24"/>
          <w:lang w:eastAsia="en-IE"/>
        </w:rPr>
        <w:t>, the following has been agreed between the parties:</w:t>
      </w:r>
    </w:p>
    <w:p w:rsidR="00975838" w:rsidRPr="00975838" w:rsidRDefault="00975838" w:rsidP="00975838">
      <w:pPr>
        <w:spacing w:after="0" w:line="240" w:lineRule="auto"/>
        <w:jc w:val="both"/>
        <w:rPr>
          <w:rFonts w:ascii="Times New Roman" w:hAnsi="Times New Roman" w:cs="Times New Roman"/>
          <w:sz w:val="24"/>
          <w:szCs w:val="24"/>
          <w:lang w:eastAsia="en-IE"/>
        </w:rPr>
      </w:pPr>
    </w:p>
    <w:p w:rsidR="005279B6" w:rsidRPr="00975838" w:rsidRDefault="005279B6" w:rsidP="0052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75838">
        <w:rPr>
          <w:rFonts w:ascii="Times New Roman" w:hAnsi="Times New Roman" w:cs="Times New Roman"/>
          <w:sz w:val="24"/>
          <w:szCs w:val="24"/>
        </w:rPr>
        <w:t>. The current review of the post of responsibility structure in schools will</w:t>
      </w:r>
      <w:r w:rsidR="00410202">
        <w:rPr>
          <w:rFonts w:ascii="Times New Roman" w:hAnsi="Times New Roman" w:cs="Times New Roman"/>
          <w:sz w:val="24"/>
          <w:szCs w:val="24"/>
        </w:rPr>
        <w:t xml:space="preserve">, in the context of restoration of posts, </w:t>
      </w:r>
      <w:r w:rsidRPr="00975838">
        <w:rPr>
          <w:rFonts w:ascii="Times New Roman" w:hAnsi="Times New Roman" w:cs="Times New Roman"/>
          <w:sz w:val="24"/>
          <w:szCs w:val="24"/>
        </w:rPr>
        <w:t>address:</w:t>
      </w:r>
    </w:p>
    <w:p w:rsidR="005279B6" w:rsidRPr="00975838" w:rsidRDefault="005279B6" w:rsidP="005279B6">
      <w:pPr>
        <w:spacing w:after="0" w:line="240" w:lineRule="auto"/>
        <w:jc w:val="both"/>
        <w:rPr>
          <w:rFonts w:ascii="Times New Roman" w:hAnsi="Times New Roman" w:cs="Times New Roman"/>
          <w:sz w:val="24"/>
          <w:szCs w:val="24"/>
        </w:rPr>
      </w:pPr>
    </w:p>
    <w:p w:rsidR="005279B6" w:rsidRPr="00975838" w:rsidRDefault="005279B6" w:rsidP="005279B6">
      <w:pPr>
        <w:spacing w:after="0" w:line="240" w:lineRule="auto"/>
        <w:ind w:left="567"/>
        <w:contextualSpacing/>
        <w:jc w:val="both"/>
        <w:rPr>
          <w:rFonts w:ascii="Times New Roman" w:eastAsia="Times New Roman" w:hAnsi="Times New Roman" w:cs="Times New Roman"/>
          <w:sz w:val="24"/>
          <w:szCs w:val="24"/>
          <w:lang w:val="en-GB" w:eastAsia="en-GB"/>
        </w:rPr>
      </w:pPr>
      <w:r w:rsidRPr="00975838">
        <w:rPr>
          <w:rFonts w:ascii="Times New Roman" w:hAnsi="Times New Roman" w:cs="Times New Roman"/>
          <w:sz w:val="24"/>
          <w:szCs w:val="24"/>
        </w:rPr>
        <w:t xml:space="preserve">(i) the </w:t>
      </w:r>
      <w:r w:rsidR="00410202">
        <w:rPr>
          <w:rFonts w:ascii="Times New Roman" w:hAnsi="Times New Roman" w:cs="Times New Roman"/>
          <w:sz w:val="24"/>
          <w:szCs w:val="24"/>
        </w:rPr>
        <w:t>further development</w:t>
      </w:r>
      <w:r w:rsidRPr="00975838">
        <w:rPr>
          <w:rFonts w:ascii="Times New Roman" w:hAnsi="Times New Roman" w:cs="Times New Roman"/>
          <w:sz w:val="24"/>
          <w:szCs w:val="24"/>
        </w:rPr>
        <w:t xml:space="preserve"> of a distributed leadership model, involving the establishment</w:t>
      </w:r>
      <w:r w:rsidR="00957393">
        <w:rPr>
          <w:rFonts w:ascii="Times New Roman" w:hAnsi="Times New Roman" w:cs="Times New Roman"/>
          <w:sz w:val="24"/>
          <w:szCs w:val="24"/>
        </w:rPr>
        <w:t xml:space="preserve"> and facilitation</w:t>
      </w:r>
      <w:r w:rsidRPr="00975838">
        <w:rPr>
          <w:rFonts w:ascii="Times New Roman" w:hAnsi="Times New Roman" w:cs="Times New Roman"/>
          <w:sz w:val="24"/>
          <w:szCs w:val="24"/>
        </w:rPr>
        <w:t xml:space="preserve"> of a leadership team in a school with </w:t>
      </w:r>
      <w:r w:rsidR="00410202">
        <w:rPr>
          <w:rFonts w:ascii="Times New Roman" w:hAnsi="Times New Roman" w:cs="Times New Roman"/>
          <w:sz w:val="24"/>
          <w:szCs w:val="24"/>
        </w:rPr>
        <w:t xml:space="preserve">appropriately </w:t>
      </w:r>
      <w:r>
        <w:rPr>
          <w:rFonts w:ascii="Times New Roman" w:hAnsi="Times New Roman" w:cs="Times New Roman"/>
          <w:sz w:val="24"/>
          <w:szCs w:val="24"/>
        </w:rPr>
        <w:t xml:space="preserve">defined and </w:t>
      </w:r>
      <w:r w:rsidRPr="00975838">
        <w:rPr>
          <w:rFonts w:ascii="Times New Roman" w:hAnsi="Times New Roman" w:cs="Times New Roman"/>
          <w:sz w:val="24"/>
          <w:szCs w:val="24"/>
        </w:rPr>
        <w:t xml:space="preserve">shared responsibilities for </w:t>
      </w:r>
      <w:r w:rsidRPr="00975838">
        <w:rPr>
          <w:rFonts w:ascii="Times New Roman" w:eastAsia="Times New Roman" w:hAnsi="Times New Roman" w:cs="Times New Roman"/>
          <w:sz w:val="24"/>
          <w:szCs w:val="24"/>
          <w:lang w:val="en-GB" w:eastAsia="en-GB"/>
        </w:rPr>
        <w:t>areas such as:</w:t>
      </w:r>
    </w:p>
    <w:p w:rsidR="005279B6" w:rsidRPr="00975838" w:rsidRDefault="005279B6" w:rsidP="005279B6">
      <w:pPr>
        <w:spacing w:after="0" w:line="240" w:lineRule="auto"/>
        <w:ind w:left="567"/>
        <w:contextualSpacing/>
        <w:jc w:val="both"/>
        <w:rPr>
          <w:rFonts w:ascii="Times New Roman" w:eastAsia="Times New Roman" w:hAnsi="Times New Roman" w:cs="Times New Roman"/>
          <w:sz w:val="24"/>
          <w:szCs w:val="24"/>
          <w:lang w:val="en-GB" w:eastAsia="en-GB"/>
        </w:rPr>
      </w:pPr>
    </w:p>
    <w:p w:rsidR="005279B6" w:rsidRPr="00975838" w:rsidRDefault="005279B6" w:rsidP="005279B6">
      <w:pPr>
        <w:numPr>
          <w:ilvl w:val="0"/>
          <w:numId w:val="5"/>
        </w:numPr>
        <w:spacing w:after="0" w:line="240" w:lineRule="auto"/>
        <w:ind w:left="1701"/>
        <w:contextualSpacing/>
        <w:jc w:val="both"/>
        <w:rPr>
          <w:rFonts w:ascii="Times New Roman" w:eastAsia="Times New Roman" w:hAnsi="Times New Roman" w:cs="Times New Roman"/>
          <w:sz w:val="24"/>
          <w:szCs w:val="24"/>
          <w:lang w:val="en-GB" w:eastAsia="en-GB"/>
        </w:rPr>
      </w:pPr>
      <w:r w:rsidRPr="00975838">
        <w:rPr>
          <w:rFonts w:ascii="Times New Roman" w:eastAsia="Times New Roman" w:hAnsi="Times New Roman" w:cs="Times New Roman"/>
          <w:sz w:val="24"/>
          <w:szCs w:val="24"/>
          <w:lang w:val="en-GB" w:eastAsia="en-GB"/>
        </w:rPr>
        <w:t xml:space="preserve">curriculum </w:t>
      </w:r>
      <w:r>
        <w:rPr>
          <w:rFonts w:ascii="Times New Roman" w:eastAsia="Times New Roman" w:hAnsi="Times New Roman" w:cs="Times New Roman"/>
          <w:sz w:val="24"/>
          <w:szCs w:val="24"/>
          <w:lang w:val="en-GB" w:eastAsia="en-GB"/>
        </w:rPr>
        <w:t>and learning</w:t>
      </w:r>
    </w:p>
    <w:p w:rsidR="005279B6" w:rsidRPr="00975838" w:rsidRDefault="005279B6" w:rsidP="005279B6">
      <w:pPr>
        <w:numPr>
          <w:ilvl w:val="0"/>
          <w:numId w:val="5"/>
        </w:numPr>
        <w:spacing w:after="0" w:line="240" w:lineRule="auto"/>
        <w:ind w:left="1701"/>
        <w:contextualSpacing/>
        <w:jc w:val="both"/>
        <w:rPr>
          <w:rFonts w:ascii="Times New Roman" w:eastAsia="Times New Roman" w:hAnsi="Times New Roman" w:cs="Times New Roman"/>
          <w:sz w:val="24"/>
          <w:szCs w:val="24"/>
          <w:lang w:val="en-GB" w:eastAsia="en-GB"/>
        </w:rPr>
      </w:pPr>
      <w:r w:rsidRPr="00975838">
        <w:rPr>
          <w:rFonts w:ascii="Times New Roman" w:eastAsia="Times New Roman" w:hAnsi="Times New Roman" w:cs="Times New Roman"/>
          <w:sz w:val="24"/>
          <w:szCs w:val="24"/>
          <w:lang w:val="en-GB" w:eastAsia="en-GB"/>
        </w:rPr>
        <w:t xml:space="preserve">student support and wellbeing;  </w:t>
      </w:r>
    </w:p>
    <w:p w:rsidR="005279B6" w:rsidRPr="00975838" w:rsidRDefault="005279B6" w:rsidP="005279B6">
      <w:pPr>
        <w:numPr>
          <w:ilvl w:val="0"/>
          <w:numId w:val="5"/>
        </w:numPr>
        <w:spacing w:after="0" w:line="240" w:lineRule="auto"/>
        <w:ind w:left="1701"/>
        <w:contextualSpacing/>
        <w:jc w:val="both"/>
        <w:rPr>
          <w:rFonts w:ascii="Times New Roman" w:eastAsia="Times New Roman" w:hAnsi="Times New Roman" w:cs="Times New Roman"/>
          <w:sz w:val="24"/>
          <w:szCs w:val="24"/>
          <w:lang w:val="en-GB" w:eastAsia="en-GB"/>
        </w:rPr>
      </w:pPr>
      <w:r w:rsidRPr="00975838">
        <w:rPr>
          <w:rFonts w:ascii="Times New Roman" w:eastAsia="Times New Roman" w:hAnsi="Times New Roman" w:cs="Times New Roman"/>
          <w:sz w:val="24"/>
          <w:szCs w:val="24"/>
          <w:lang w:val="en-GB" w:eastAsia="en-GB"/>
        </w:rPr>
        <w:t>school improvement;</w:t>
      </w:r>
    </w:p>
    <w:p w:rsidR="005279B6" w:rsidRPr="00975838" w:rsidRDefault="005279B6" w:rsidP="005279B6">
      <w:pPr>
        <w:numPr>
          <w:ilvl w:val="0"/>
          <w:numId w:val="5"/>
        </w:numPr>
        <w:spacing w:after="0" w:line="240" w:lineRule="auto"/>
        <w:ind w:left="1701"/>
        <w:contextualSpacing/>
        <w:jc w:val="both"/>
        <w:rPr>
          <w:rFonts w:ascii="Times New Roman" w:eastAsia="Times New Roman" w:hAnsi="Times New Roman" w:cs="Times New Roman"/>
          <w:sz w:val="24"/>
          <w:szCs w:val="24"/>
          <w:lang w:val="en-GB" w:eastAsia="en-GB"/>
        </w:rPr>
      </w:pPr>
      <w:r w:rsidRPr="00975838">
        <w:rPr>
          <w:rFonts w:ascii="Times New Roman" w:eastAsia="Times New Roman" w:hAnsi="Times New Roman" w:cs="Times New Roman"/>
          <w:sz w:val="24"/>
          <w:szCs w:val="24"/>
          <w:lang w:val="en-GB" w:eastAsia="en-GB"/>
        </w:rPr>
        <w:lastRenderedPageBreak/>
        <w:t xml:space="preserve">leadership and development of staff teams </w:t>
      </w:r>
    </w:p>
    <w:p w:rsidR="005279B6" w:rsidRPr="00975838" w:rsidRDefault="005279B6" w:rsidP="005279B6">
      <w:pPr>
        <w:spacing w:after="0" w:line="240" w:lineRule="auto"/>
        <w:ind w:left="567"/>
        <w:jc w:val="both"/>
        <w:rPr>
          <w:rFonts w:ascii="Times New Roman" w:hAnsi="Times New Roman" w:cs="Times New Roman"/>
          <w:sz w:val="24"/>
          <w:szCs w:val="24"/>
        </w:rPr>
      </w:pPr>
    </w:p>
    <w:p w:rsidR="005279B6" w:rsidRPr="00975838" w:rsidRDefault="005279B6" w:rsidP="005279B6">
      <w:pPr>
        <w:spacing w:after="0" w:line="240" w:lineRule="auto"/>
        <w:ind w:left="567"/>
        <w:jc w:val="both"/>
        <w:rPr>
          <w:rFonts w:ascii="Times New Roman" w:hAnsi="Times New Roman" w:cs="Times New Roman"/>
          <w:sz w:val="24"/>
          <w:szCs w:val="24"/>
        </w:rPr>
      </w:pPr>
      <w:r w:rsidRPr="00975838">
        <w:rPr>
          <w:rFonts w:ascii="Times New Roman" w:hAnsi="Times New Roman" w:cs="Times New Roman"/>
          <w:sz w:val="24"/>
          <w:szCs w:val="24"/>
        </w:rPr>
        <w:t xml:space="preserve">(ii) accountability of post-holders to </w:t>
      </w:r>
      <w:r w:rsidR="008B5240">
        <w:rPr>
          <w:rFonts w:ascii="Times New Roman" w:hAnsi="Times New Roman" w:cs="Times New Roman"/>
          <w:sz w:val="24"/>
          <w:szCs w:val="24"/>
        </w:rPr>
        <w:t xml:space="preserve">the Principal, other </w:t>
      </w:r>
      <w:r w:rsidR="00410202">
        <w:rPr>
          <w:rFonts w:ascii="Times New Roman" w:hAnsi="Times New Roman" w:cs="Times New Roman"/>
          <w:sz w:val="24"/>
          <w:szCs w:val="24"/>
        </w:rPr>
        <w:t>colleagues and management</w:t>
      </w:r>
      <w:r w:rsidRPr="00975838">
        <w:rPr>
          <w:rFonts w:ascii="Times New Roman" w:hAnsi="Times New Roman" w:cs="Times New Roman"/>
          <w:sz w:val="24"/>
          <w:szCs w:val="24"/>
        </w:rPr>
        <w:t xml:space="preserve">; </w:t>
      </w:r>
    </w:p>
    <w:p w:rsidR="005279B6" w:rsidRPr="00975838" w:rsidRDefault="005279B6" w:rsidP="005279B6">
      <w:pPr>
        <w:spacing w:after="0" w:line="240" w:lineRule="auto"/>
        <w:ind w:left="567"/>
        <w:jc w:val="both"/>
        <w:rPr>
          <w:rFonts w:ascii="Times New Roman" w:hAnsi="Times New Roman" w:cs="Times New Roman"/>
          <w:sz w:val="24"/>
          <w:szCs w:val="24"/>
        </w:rPr>
      </w:pPr>
    </w:p>
    <w:p w:rsidR="005279B6" w:rsidRDefault="005279B6" w:rsidP="005279B6">
      <w:pPr>
        <w:spacing w:after="0" w:line="240" w:lineRule="auto"/>
        <w:ind w:left="567"/>
        <w:jc w:val="both"/>
        <w:rPr>
          <w:rFonts w:ascii="Times New Roman" w:hAnsi="Times New Roman" w:cs="Times New Roman"/>
          <w:sz w:val="24"/>
          <w:szCs w:val="24"/>
        </w:rPr>
      </w:pPr>
      <w:r w:rsidRPr="00975838">
        <w:rPr>
          <w:rFonts w:ascii="Times New Roman" w:hAnsi="Times New Roman" w:cs="Times New Roman"/>
          <w:sz w:val="24"/>
          <w:szCs w:val="24"/>
        </w:rPr>
        <w:t xml:space="preserve">(iii) the </w:t>
      </w:r>
      <w:r>
        <w:rPr>
          <w:rFonts w:ascii="Times New Roman" w:hAnsi="Times New Roman" w:cs="Times New Roman"/>
          <w:sz w:val="24"/>
          <w:szCs w:val="24"/>
        </w:rPr>
        <w:t xml:space="preserve">progressive </w:t>
      </w:r>
      <w:r w:rsidRPr="00975838">
        <w:rPr>
          <w:rFonts w:ascii="Times New Roman" w:hAnsi="Times New Roman" w:cs="Times New Roman"/>
          <w:sz w:val="24"/>
          <w:szCs w:val="24"/>
        </w:rPr>
        <w:t>introduction of open recruitment to the position of Deputy Principal at primary lev</w:t>
      </w:r>
      <w:r w:rsidR="00410202">
        <w:rPr>
          <w:rFonts w:ascii="Times New Roman" w:hAnsi="Times New Roman" w:cs="Times New Roman"/>
          <w:sz w:val="24"/>
          <w:szCs w:val="24"/>
        </w:rPr>
        <w:t>el, initially in larger schools; and</w:t>
      </w:r>
    </w:p>
    <w:p w:rsidR="00410202" w:rsidRDefault="00410202" w:rsidP="005279B6">
      <w:pPr>
        <w:spacing w:after="0" w:line="240" w:lineRule="auto"/>
        <w:ind w:left="567"/>
        <w:jc w:val="both"/>
        <w:rPr>
          <w:rFonts w:ascii="Times New Roman" w:hAnsi="Times New Roman" w:cs="Times New Roman"/>
          <w:sz w:val="24"/>
          <w:szCs w:val="24"/>
        </w:rPr>
      </w:pPr>
    </w:p>
    <w:p w:rsidR="00410202" w:rsidRDefault="00410202" w:rsidP="005279B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(iv) the re-designation of the current post of Assistant Principal as </w:t>
      </w:r>
      <w:r w:rsidRPr="000E6B6A">
        <w:rPr>
          <w:rFonts w:ascii="Times New Roman" w:eastAsia="Times New Roman" w:hAnsi="Times New Roman" w:cs="Times New Roman"/>
          <w:i/>
          <w:sz w:val="24"/>
          <w:szCs w:val="24"/>
          <w:lang w:val="en-GB" w:eastAsia="en-GB"/>
        </w:rPr>
        <w:t xml:space="preserve">Assistant Principal </w:t>
      </w:r>
      <w:r w:rsidR="00D213F5">
        <w:rPr>
          <w:rFonts w:ascii="Times New Roman" w:eastAsia="Times New Roman" w:hAnsi="Times New Roman" w:cs="Times New Roman"/>
          <w:i/>
          <w:sz w:val="24"/>
          <w:szCs w:val="24"/>
          <w:lang w:val="en-GB" w:eastAsia="en-GB"/>
        </w:rPr>
        <w:t>I</w:t>
      </w:r>
      <w:r>
        <w:rPr>
          <w:rFonts w:ascii="Times New Roman" w:eastAsia="Times New Roman" w:hAnsi="Times New Roman" w:cs="Times New Roman"/>
          <w:sz w:val="24"/>
          <w:szCs w:val="24"/>
          <w:lang w:val="en-GB" w:eastAsia="en-GB"/>
        </w:rPr>
        <w:t xml:space="preserve"> </w:t>
      </w:r>
      <w:r>
        <w:rPr>
          <w:rFonts w:ascii="Times New Roman" w:hAnsi="Times New Roman" w:cs="Times New Roman"/>
          <w:sz w:val="24"/>
          <w:szCs w:val="24"/>
        </w:rPr>
        <w:t xml:space="preserve">and of the current post of Special Duties Teacher as </w:t>
      </w:r>
      <w:r w:rsidR="00D213F5">
        <w:rPr>
          <w:rFonts w:ascii="Times New Roman" w:eastAsia="Times New Roman" w:hAnsi="Times New Roman" w:cs="Times New Roman"/>
          <w:i/>
          <w:sz w:val="24"/>
          <w:szCs w:val="24"/>
          <w:lang w:val="en-GB" w:eastAsia="en-GB"/>
        </w:rPr>
        <w:t>Assistant Principal II</w:t>
      </w:r>
      <w:r>
        <w:rPr>
          <w:rFonts w:ascii="Times New Roman" w:eastAsia="Times New Roman" w:hAnsi="Times New Roman" w:cs="Times New Roman"/>
          <w:i/>
          <w:sz w:val="24"/>
          <w:szCs w:val="24"/>
          <w:lang w:val="en-GB" w:eastAsia="en-GB"/>
        </w:rPr>
        <w:t>.</w:t>
      </w:r>
    </w:p>
    <w:p w:rsidR="00410202" w:rsidRDefault="00410202" w:rsidP="005279B6">
      <w:pPr>
        <w:spacing w:after="0" w:line="240" w:lineRule="auto"/>
        <w:ind w:left="567"/>
        <w:jc w:val="both"/>
        <w:rPr>
          <w:rFonts w:ascii="Times New Roman" w:hAnsi="Times New Roman" w:cs="Times New Roman"/>
          <w:sz w:val="24"/>
          <w:szCs w:val="24"/>
        </w:rPr>
      </w:pPr>
    </w:p>
    <w:p w:rsidR="005279B6" w:rsidRDefault="005279B6" w:rsidP="005279B6">
      <w:pPr>
        <w:spacing w:after="0" w:line="240" w:lineRule="auto"/>
        <w:jc w:val="both"/>
        <w:rPr>
          <w:rFonts w:ascii="Times New Roman" w:hAnsi="Times New Roman" w:cs="Times New Roman"/>
          <w:sz w:val="24"/>
          <w:szCs w:val="24"/>
        </w:rPr>
      </w:pPr>
      <w:r w:rsidRPr="00975838">
        <w:rPr>
          <w:rFonts w:ascii="Times New Roman" w:hAnsi="Times New Roman" w:cs="Times New Roman"/>
          <w:sz w:val="24"/>
          <w:szCs w:val="24"/>
        </w:rPr>
        <w:t>Flexibility in organising post responsibilit</w:t>
      </w:r>
      <w:r w:rsidR="00410202">
        <w:rPr>
          <w:rFonts w:ascii="Times New Roman" w:hAnsi="Times New Roman" w:cs="Times New Roman"/>
          <w:sz w:val="24"/>
          <w:szCs w:val="24"/>
        </w:rPr>
        <w:t xml:space="preserve">ies to meet the evolving needs of a school </w:t>
      </w:r>
      <w:r w:rsidRPr="00975838">
        <w:rPr>
          <w:rFonts w:ascii="Times New Roman" w:hAnsi="Times New Roman" w:cs="Times New Roman"/>
          <w:sz w:val="24"/>
          <w:szCs w:val="24"/>
        </w:rPr>
        <w:t>(in</w:t>
      </w:r>
      <w:r>
        <w:rPr>
          <w:rFonts w:ascii="Times New Roman" w:hAnsi="Times New Roman" w:cs="Times New Roman"/>
          <w:sz w:val="24"/>
          <w:szCs w:val="24"/>
        </w:rPr>
        <w:t>clud</w:t>
      </w:r>
      <w:r w:rsidRPr="00975838">
        <w:rPr>
          <w:rFonts w:ascii="Times New Roman" w:hAnsi="Times New Roman" w:cs="Times New Roman"/>
          <w:sz w:val="24"/>
          <w:szCs w:val="24"/>
        </w:rPr>
        <w:t>ing appropriate consultation with the teaching staff</w:t>
      </w:r>
      <w:r>
        <w:rPr>
          <w:rFonts w:ascii="Times New Roman" w:hAnsi="Times New Roman" w:cs="Times New Roman"/>
          <w:sz w:val="24"/>
          <w:szCs w:val="24"/>
        </w:rPr>
        <w:t xml:space="preserve"> and regular review of roles</w:t>
      </w:r>
      <w:r w:rsidRPr="00975838">
        <w:rPr>
          <w:rFonts w:ascii="Times New Roman" w:hAnsi="Times New Roman" w:cs="Times New Roman"/>
          <w:sz w:val="24"/>
          <w:szCs w:val="24"/>
        </w:rPr>
        <w:t>) is recognised as essential by the parties.</w:t>
      </w:r>
    </w:p>
    <w:p w:rsidR="005279B6" w:rsidRPr="00975838" w:rsidRDefault="005279B6" w:rsidP="005279B6">
      <w:pPr>
        <w:spacing w:after="0" w:line="240" w:lineRule="auto"/>
        <w:jc w:val="both"/>
        <w:rPr>
          <w:rFonts w:ascii="Times New Roman" w:hAnsi="Times New Roman" w:cs="Times New Roman"/>
          <w:sz w:val="24"/>
          <w:szCs w:val="24"/>
        </w:rPr>
      </w:pPr>
    </w:p>
    <w:p w:rsidR="00FC5DB4" w:rsidRPr="00975838" w:rsidRDefault="005279B6" w:rsidP="00975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621E9" w:rsidRPr="00975838">
        <w:rPr>
          <w:rFonts w:ascii="Times New Roman" w:hAnsi="Times New Roman" w:cs="Times New Roman"/>
          <w:sz w:val="24"/>
          <w:szCs w:val="24"/>
        </w:rPr>
        <w:t>. The grounds for appeal in respect of competitions for appointment to posts of responsibility will be confined to an alleged breach of the procedure</w:t>
      </w:r>
      <w:r w:rsidR="00375CEF" w:rsidRPr="00975838">
        <w:rPr>
          <w:rFonts w:ascii="Times New Roman" w:hAnsi="Times New Roman" w:cs="Times New Roman"/>
          <w:sz w:val="24"/>
          <w:szCs w:val="24"/>
        </w:rPr>
        <w:t xml:space="preserve"> as</w:t>
      </w:r>
      <w:r w:rsidR="005621E9" w:rsidRPr="00975838">
        <w:rPr>
          <w:rFonts w:ascii="Times New Roman" w:hAnsi="Times New Roman" w:cs="Times New Roman"/>
          <w:sz w:val="24"/>
          <w:szCs w:val="24"/>
        </w:rPr>
        <w:t xml:space="preserve"> set out in Department Circulars. The parties agree that consistency</w:t>
      </w:r>
      <w:r>
        <w:rPr>
          <w:rFonts w:ascii="Times New Roman" w:hAnsi="Times New Roman" w:cs="Times New Roman"/>
          <w:sz w:val="24"/>
          <w:szCs w:val="24"/>
        </w:rPr>
        <w:t>, fairness</w:t>
      </w:r>
      <w:r w:rsidR="005621E9" w:rsidRPr="00975838">
        <w:rPr>
          <w:rFonts w:ascii="Times New Roman" w:hAnsi="Times New Roman" w:cs="Times New Roman"/>
          <w:sz w:val="24"/>
          <w:szCs w:val="24"/>
        </w:rPr>
        <w:t xml:space="preserve"> and probity are essential in</w:t>
      </w:r>
      <w:r w:rsidR="00375CEF" w:rsidRPr="00975838">
        <w:rPr>
          <w:rFonts w:ascii="Times New Roman" w:hAnsi="Times New Roman" w:cs="Times New Roman"/>
          <w:sz w:val="24"/>
          <w:szCs w:val="24"/>
        </w:rPr>
        <w:t xml:space="preserve"> any appointment process</w:t>
      </w:r>
      <w:r>
        <w:rPr>
          <w:rFonts w:ascii="Times New Roman" w:hAnsi="Times New Roman" w:cs="Times New Roman"/>
          <w:sz w:val="24"/>
          <w:szCs w:val="24"/>
        </w:rPr>
        <w:t xml:space="preserve"> and the procedural arrangements </w:t>
      </w:r>
      <w:r w:rsidR="00410202">
        <w:rPr>
          <w:rFonts w:ascii="Times New Roman" w:hAnsi="Times New Roman" w:cs="Times New Roman"/>
          <w:sz w:val="24"/>
          <w:szCs w:val="24"/>
        </w:rPr>
        <w:t>and criteria will be reviewed</w:t>
      </w:r>
      <w:r>
        <w:rPr>
          <w:rFonts w:ascii="Times New Roman" w:hAnsi="Times New Roman" w:cs="Times New Roman"/>
          <w:sz w:val="24"/>
          <w:szCs w:val="24"/>
        </w:rPr>
        <w:t xml:space="preserve"> to achieve this</w:t>
      </w:r>
      <w:r w:rsidR="00375CEF" w:rsidRPr="00975838">
        <w:rPr>
          <w:rFonts w:ascii="Times New Roman" w:hAnsi="Times New Roman" w:cs="Times New Roman"/>
          <w:sz w:val="24"/>
          <w:szCs w:val="24"/>
        </w:rPr>
        <w:t xml:space="preserve">. The parties further agree that an appeal is </w:t>
      </w:r>
      <w:r w:rsidR="00975838">
        <w:rPr>
          <w:rFonts w:ascii="Times New Roman" w:hAnsi="Times New Roman" w:cs="Times New Roman"/>
          <w:sz w:val="24"/>
          <w:szCs w:val="24"/>
        </w:rPr>
        <w:t xml:space="preserve">intended as </w:t>
      </w:r>
      <w:r w:rsidR="00375CEF" w:rsidRPr="00975838">
        <w:rPr>
          <w:rFonts w:ascii="Times New Roman" w:hAnsi="Times New Roman" w:cs="Times New Roman"/>
          <w:sz w:val="24"/>
          <w:szCs w:val="24"/>
        </w:rPr>
        <w:t>an evaluation of the procedur</w:t>
      </w:r>
      <w:r w:rsidR="00410202">
        <w:rPr>
          <w:rFonts w:ascii="Times New Roman" w:hAnsi="Times New Roman" w:cs="Times New Roman"/>
          <w:sz w:val="24"/>
          <w:szCs w:val="24"/>
        </w:rPr>
        <w:t>al operation of the competition</w:t>
      </w:r>
      <w:r w:rsidR="00375CEF" w:rsidRPr="00975838">
        <w:rPr>
          <w:rFonts w:ascii="Times New Roman" w:hAnsi="Times New Roman" w:cs="Times New Roman"/>
          <w:sz w:val="24"/>
          <w:szCs w:val="24"/>
        </w:rPr>
        <w:t>.</w:t>
      </w:r>
    </w:p>
    <w:p w:rsidR="00FC5DB4" w:rsidRPr="00975838" w:rsidRDefault="00FC5DB4" w:rsidP="00975838">
      <w:pPr>
        <w:spacing w:after="0" w:line="240" w:lineRule="auto"/>
        <w:jc w:val="both"/>
        <w:rPr>
          <w:rFonts w:ascii="Times New Roman" w:hAnsi="Times New Roman" w:cs="Times New Roman"/>
          <w:sz w:val="24"/>
          <w:szCs w:val="24"/>
        </w:rPr>
      </w:pPr>
    </w:p>
    <w:p w:rsidR="00434E3D" w:rsidRPr="00975838" w:rsidRDefault="005279B6" w:rsidP="00975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75CEF" w:rsidRPr="00975838">
        <w:rPr>
          <w:rFonts w:ascii="Times New Roman" w:hAnsi="Times New Roman" w:cs="Times New Roman"/>
          <w:sz w:val="24"/>
          <w:szCs w:val="24"/>
        </w:rPr>
        <w:t xml:space="preserve">. The existing criteria for selection for posts of responsibility will be revised with a view to </w:t>
      </w:r>
      <w:r w:rsidR="00A768DE">
        <w:rPr>
          <w:rFonts w:ascii="Times New Roman" w:hAnsi="Times New Roman" w:cs="Times New Roman"/>
          <w:sz w:val="24"/>
          <w:szCs w:val="24"/>
        </w:rPr>
        <w:t>phasing out</w:t>
      </w:r>
      <w:r w:rsidR="00A41A30" w:rsidRPr="00975838">
        <w:rPr>
          <w:rFonts w:ascii="Times New Roman" w:hAnsi="Times New Roman" w:cs="Times New Roman"/>
          <w:sz w:val="24"/>
          <w:szCs w:val="24"/>
        </w:rPr>
        <w:t xml:space="preserve"> Seniority/Length of Service as a stand-alone criteri</w:t>
      </w:r>
      <w:r w:rsidR="008B5240">
        <w:rPr>
          <w:rFonts w:ascii="Times New Roman" w:hAnsi="Times New Roman" w:cs="Times New Roman"/>
          <w:sz w:val="24"/>
          <w:szCs w:val="24"/>
        </w:rPr>
        <w:t>on</w:t>
      </w:r>
      <w:r w:rsidR="00A41A30" w:rsidRPr="00975838">
        <w:rPr>
          <w:rFonts w:ascii="Times New Roman" w:hAnsi="Times New Roman" w:cs="Times New Roman"/>
          <w:sz w:val="24"/>
          <w:szCs w:val="24"/>
        </w:rPr>
        <w:t xml:space="preserve">, while still reflecting the value of a teacher’s experience and </w:t>
      </w:r>
      <w:r w:rsidR="00975838">
        <w:rPr>
          <w:rFonts w:ascii="Times New Roman" w:hAnsi="Times New Roman" w:cs="Times New Roman"/>
          <w:sz w:val="24"/>
          <w:szCs w:val="24"/>
        </w:rPr>
        <w:t>how that contributes to their capacity to meet</w:t>
      </w:r>
      <w:r w:rsidR="00A41A30" w:rsidRPr="00975838">
        <w:rPr>
          <w:rFonts w:ascii="Times New Roman" w:hAnsi="Times New Roman" w:cs="Times New Roman"/>
          <w:sz w:val="24"/>
          <w:szCs w:val="24"/>
        </w:rPr>
        <w:t xml:space="preserve"> the </w:t>
      </w:r>
      <w:r w:rsidR="008A7862">
        <w:rPr>
          <w:rFonts w:ascii="Times New Roman" w:hAnsi="Times New Roman" w:cs="Times New Roman"/>
          <w:sz w:val="24"/>
          <w:szCs w:val="24"/>
        </w:rPr>
        <w:t>requirements of the post</w:t>
      </w:r>
      <w:r w:rsidR="00A41A30" w:rsidRPr="00975838">
        <w:rPr>
          <w:rFonts w:ascii="Times New Roman" w:hAnsi="Times New Roman" w:cs="Times New Roman"/>
          <w:sz w:val="24"/>
          <w:szCs w:val="24"/>
        </w:rPr>
        <w:t>.</w:t>
      </w:r>
    </w:p>
    <w:p w:rsidR="00375CEF" w:rsidRPr="00975838" w:rsidRDefault="00375CEF" w:rsidP="00975838">
      <w:pPr>
        <w:spacing w:after="0" w:line="240" w:lineRule="auto"/>
        <w:jc w:val="both"/>
        <w:rPr>
          <w:rFonts w:ascii="Times New Roman" w:hAnsi="Times New Roman" w:cs="Times New Roman"/>
          <w:sz w:val="24"/>
          <w:szCs w:val="24"/>
        </w:rPr>
      </w:pPr>
    </w:p>
    <w:p w:rsidR="004E3B87" w:rsidRPr="00975838" w:rsidRDefault="008A7862" w:rsidP="004E3B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86B4F" w:rsidRPr="00975838">
        <w:rPr>
          <w:rFonts w:ascii="Times New Roman" w:hAnsi="Times New Roman" w:cs="Times New Roman"/>
          <w:sz w:val="24"/>
          <w:szCs w:val="24"/>
        </w:rPr>
        <w:t xml:space="preserve">. </w:t>
      </w:r>
      <w:r w:rsidR="004E3B87">
        <w:rPr>
          <w:rFonts w:ascii="Times New Roman" w:hAnsi="Times New Roman" w:cs="Times New Roman"/>
          <w:sz w:val="24"/>
          <w:szCs w:val="24"/>
        </w:rPr>
        <w:t>The parties commit to ongoing co-operat</w:t>
      </w:r>
      <w:r w:rsidR="00A768DE">
        <w:rPr>
          <w:rFonts w:ascii="Times New Roman" w:hAnsi="Times New Roman" w:cs="Times New Roman"/>
          <w:sz w:val="24"/>
          <w:szCs w:val="24"/>
        </w:rPr>
        <w:t>ion with school self-evaluation</w:t>
      </w:r>
      <w:r w:rsidR="00957393">
        <w:rPr>
          <w:rFonts w:ascii="Times New Roman" w:hAnsi="Times New Roman" w:cs="Times New Roman"/>
          <w:sz w:val="24"/>
          <w:szCs w:val="24"/>
        </w:rPr>
        <w:t xml:space="preserve"> in the context of the above</w:t>
      </w:r>
      <w:r w:rsidR="00A768DE">
        <w:rPr>
          <w:rFonts w:ascii="Times New Roman" w:hAnsi="Times New Roman" w:cs="Times New Roman"/>
          <w:sz w:val="24"/>
          <w:szCs w:val="24"/>
        </w:rPr>
        <w:t>.</w:t>
      </w:r>
      <w:r w:rsidR="004E3B87">
        <w:rPr>
          <w:rFonts w:ascii="Times New Roman" w:hAnsi="Times New Roman" w:cs="Times New Roman"/>
          <w:sz w:val="24"/>
          <w:szCs w:val="24"/>
        </w:rPr>
        <w:t xml:space="preserve"> </w:t>
      </w:r>
      <w:r w:rsidR="004E3B87" w:rsidRPr="00975838">
        <w:rPr>
          <w:rFonts w:ascii="Times New Roman" w:hAnsi="Times New Roman" w:cs="Times New Roman"/>
          <w:sz w:val="24"/>
          <w:szCs w:val="24"/>
        </w:rPr>
        <w:t>The</w:t>
      </w:r>
      <w:r w:rsidR="004E3B87">
        <w:rPr>
          <w:rFonts w:ascii="Times New Roman" w:hAnsi="Times New Roman" w:cs="Times New Roman"/>
          <w:sz w:val="24"/>
          <w:szCs w:val="24"/>
        </w:rPr>
        <w:t xml:space="preserve">re will be an </w:t>
      </w:r>
      <w:r w:rsidR="004E3B87" w:rsidRPr="00975838">
        <w:rPr>
          <w:rFonts w:ascii="Times New Roman" w:hAnsi="Times New Roman" w:cs="Times New Roman"/>
          <w:sz w:val="24"/>
          <w:szCs w:val="24"/>
        </w:rPr>
        <w:t xml:space="preserve">immediate </w:t>
      </w:r>
      <w:r w:rsidR="004E3B87">
        <w:rPr>
          <w:rFonts w:ascii="Times New Roman" w:hAnsi="Times New Roman" w:cs="Times New Roman"/>
          <w:sz w:val="24"/>
          <w:szCs w:val="24"/>
        </w:rPr>
        <w:t xml:space="preserve">time-bound </w:t>
      </w:r>
      <w:r w:rsidR="004E3B87" w:rsidRPr="00975838">
        <w:rPr>
          <w:rFonts w:ascii="Times New Roman" w:hAnsi="Times New Roman" w:cs="Times New Roman"/>
          <w:sz w:val="24"/>
          <w:szCs w:val="24"/>
        </w:rPr>
        <w:t xml:space="preserve">engagement </w:t>
      </w:r>
      <w:r w:rsidR="004E3B87">
        <w:rPr>
          <w:rFonts w:ascii="Times New Roman" w:hAnsi="Times New Roman" w:cs="Times New Roman"/>
          <w:sz w:val="24"/>
          <w:szCs w:val="24"/>
        </w:rPr>
        <w:t>involving the relevant parties to resolve</w:t>
      </w:r>
      <w:r w:rsidR="00A768DE">
        <w:rPr>
          <w:rFonts w:ascii="Times New Roman" w:hAnsi="Times New Roman" w:cs="Times New Roman"/>
          <w:sz w:val="24"/>
          <w:szCs w:val="24"/>
        </w:rPr>
        <w:t xml:space="preserve"> issues </w:t>
      </w:r>
      <w:r w:rsidR="004E3B87" w:rsidRPr="00975838">
        <w:rPr>
          <w:rFonts w:ascii="Times New Roman" w:hAnsi="Times New Roman" w:cs="Times New Roman"/>
          <w:sz w:val="24"/>
          <w:szCs w:val="24"/>
        </w:rPr>
        <w:lastRenderedPageBreak/>
        <w:t xml:space="preserve">with </w:t>
      </w:r>
      <w:r w:rsidR="004E3B87">
        <w:rPr>
          <w:rFonts w:ascii="Times New Roman" w:hAnsi="Times New Roman" w:cs="Times New Roman"/>
          <w:sz w:val="24"/>
          <w:szCs w:val="24"/>
        </w:rPr>
        <w:t xml:space="preserve">the </w:t>
      </w:r>
      <w:r w:rsidR="004E3B87" w:rsidRPr="00975838">
        <w:rPr>
          <w:rFonts w:ascii="Times New Roman" w:hAnsi="Times New Roman" w:cs="Times New Roman"/>
          <w:sz w:val="24"/>
          <w:szCs w:val="24"/>
        </w:rPr>
        <w:t xml:space="preserve">teacher induction </w:t>
      </w:r>
      <w:r w:rsidR="004E3B87">
        <w:rPr>
          <w:rFonts w:ascii="Times New Roman" w:hAnsi="Times New Roman" w:cs="Times New Roman"/>
          <w:sz w:val="24"/>
          <w:szCs w:val="24"/>
        </w:rPr>
        <w:t>process (Droichead)</w:t>
      </w:r>
      <w:r w:rsidR="008B5240">
        <w:rPr>
          <w:rFonts w:ascii="Times New Roman" w:hAnsi="Times New Roman" w:cs="Times New Roman"/>
          <w:sz w:val="24"/>
          <w:szCs w:val="24"/>
        </w:rPr>
        <w:t xml:space="preserve">, including issues giving rise to the </w:t>
      </w:r>
      <w:r w:rsidR="008B5240" w:rsidRPr="00975838">
        <w:rPr>
          <w:rFonts w:ascii="Times New Roman" w:hAnsi="Times New Roman" w:cs="Times New Roman"/>
          <w:sz w:val="24"/>
          <w:szCs w:val="24"/>
        </w:rPr>
        <w:t xml:space="preserve">current union directive on </w:t>
      </w:r>
      <w:r w:rsidR="008B5240">
        <w:rPr>
          <w:rFonts w:ascii="Times New Roman" w:hAnsi="Times New Roman" w:cs="Times New Roman"/>
          <w:sz w:val="24"/>
          <w:szCs w:val="24"/>
        </w:rPr>
        <w:t>non-</w:t>
      </w:r>
      <w:r w:rsidR="008B5240" w:rsidRPr="00975838">
        <w:rPr>
          <w:rFonts w:ascii="Times New Roman" w:hAnsi="Times New Roman" w:cs="Times New Roman"/>
          <w:sz w:val="24"/>
          <w:szCs w:val="24"/>
        </w:rPr>
        <w:t>cooperation</w:t>
      </w:r>
      <w:r w:rsidR="004B27A7">
        <w:rPr>
          <w:rFonts w:ascii="Times New Roman" w:hAnsi="Times New Roman" w:cs="Times New Roman"/>
          <w:sz w:val="24"/>
          <w:szCs w:val="24"/>
        </w:rPr>
        <w:t>.</w:t>
      </w:r>
    </w:p>
    <w:p w:rsidR="008A7862" w:rsidRDefault="008A7862" w:rsidP="00975838">
      <w:pPr>
        <w:spacing w:after="0" w:line="240" w:lineRule="auto"/>
        <w:jc w:val="both"/>
        <w:rPr>
          <w:rFonts w:ascii="Times New Roman" w:hAnsi="Times New Roman" w:cs="Times New Roman"/>
          <w:sz w:val="24"/>
          <w:szCs w:val="24"/>
        </w:rPr>
      </w:pPr>
    </w:p>
    <w:p w:rsidR="008B5240" w:rsidRDefault="005758B4" w:rsidP="0097583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It is noted</w:t>
      </w:r>
      <w:r w:rsidRPr="00F705BF">
        <w:rPr>
          <w:rFonts w:ascii="Times New Roman" w:hAnsi="Times New Roman" w:cs="Times New Roman"/>
          <w:bCs/>
          <w:sz w:val="24"/>
          <w:szCs w:val="24"/>
        </w:rPr>
        <w:t xml:space="preserve"> that it is only within the terms of the Lansdowne Road Agreement that any further consideration of remuneration adjustment for any group of public servants, including issues relating to more recently recruited public servants, will fall to be examined.</w:t>
      </w:r>
      <w:r>
        <w:rPr>
          <w:rFonts w:ascii="Times New Roman" w:hAnsi="Times New Roman" w:cs="Times New Roman"/>
          <w:bCs/>
          <w:sz w:val="24"/>
          <w:szCs w:val="24"/>
        </w:rPr>
        <w:t xml:space="preserve"> </w:t>
      </w:r>
      <w:r w:rsidR="006934DF">
        <w:rPr>
          <w:rFonts w:ascii="Times New Roman" w:hAnsi="Times New Roman" w:cs="Times New Roman"/>
          <w:bCs/>
          <w:sz w:val="24"/>
          <w:szCs w:val="24"/>
        </w:rPr>
        <w:t>T</w:t>
      </w:r>
      <w:r w:rsidRPr="00F705BF">
        <w:rPr>
          <w:rFonts w:ascii="Times New Roman" w:hAnsi="Times New Roman" w:cs="Times New Roman"/>
          <w:sz w:val="24"/>
          <w:szCs w:val="24"/>
        </w:rPr>
        <w:t xml:space="preserve">he parties acknowledge that the issue of the pay of January 2011 new entrants to the public service </w:t>
      </w:r>
      <w:r>
        <w:rPr>
          <w:rFonts w:ascii="Times New Roman" w:hAnsi="Times New Roman" w:cs="Times New Roman"/>
          <w:sz w:val="24"/>
          <w:szCs w:val="24"/>
        </w:rPr>
        <w:t xml:space="preserve">was </w:t>
      </w:r>
      <w:r w:rsidRPr="00F705BF">
        <w:rPr>
          <w:rFonts w:ascii="Times New Roman" w:hAnsi="Times New Roman" w:cs="Times New Roman"/>
          <w:sz w:val="24"/>
          <w:szCs w:val="24"/>
        </w:rPr>
        <w:t>not resolved in the current process.</w:t>
      </w:r>
      <w:r w:rsidRPr="00957393">
        <w:rPr>
          <w:rFonts w:ascii="Times New Roman" w:hAnsi="Times New Roman" w:cs="Times New Roman"/>
          <w:sz w:val="24"/>
          <w:szCs w:val="24"/>
        </w:rPr>
        <w:t xml:space="preserve"> </w:t>
      </w:r>
      <w:r w:rsidRPr="00F705BF">
        <w:rPr>
          <w:rFonts w:ascii="Times New Roman" w:hAnsi="Times New Roman" w:cs="Times New Roman"/>
          <w:sz w:val="24"/>
          <w:szCs w:val="24"/>
        </w:rPr>
        <w:t xml:space="preserve">The parties understand that </w:t>
      </w:r>
      <w:r w:rsidRPr="00F705BF">
        <w:rPr>
          <w:rFonts w:ascii="Times New Roman" w:hAnsi="Times New Roman" w:cs="Times New Roman"/>
          <w:bCs/>
          <w:sz w:val="24"/>
          <w:szCs w:val="24"/>
        </w:rPr>
        <w:t>entry levels of pay</w:t>
      </w:r>
      <w:r w:rsidRPr="00F705BF">
        <w:rPr>
          <w:rFonts w:ascii="Times New Roman" w:hAnsi="Times New Roman" w:cs="Times New Roman"/>
          <w:sz w:val="24"/>
          <w:szCs w:val="24"/>
        </w:rPr>
        <w:t xml:space="preserve"> will be considered by the Public Service Pay Commission, which</w:t>
      </w:r>
      <w:r w:rsidRPr="00F705BF">
        <w:rPr>
          <w:rFonts w:ascii="Times New Roman" w:hAnsi="Times New Roman" w:cs="Times New Roman"/>
          <w:bCs/>
          <w:sz w:val="24"/>
          <w:szCs w:val="24"/>
        </w:rPr>
        <w:t> will examine pay l</w:t>
      </w:r>
      <w:r>
        <w:rPr>
          <w:rFonts w:ascii="Times New Roman" w:hAnsi="Times New Roman" w:cs="Times New Roman"/>
          <w:bCs/>
          <w:sz w:val="24"/>
          <w:szCs w:val="24"/>
        </w:rPr>
        <w:t>evels across the public service</w:t>
      </w:r>
      <w:r w:rsidRPr="00F705BF">
        <w:rPr>
          <w:rFonts w:ascii="Times New Roman" w:hAnsi="Times New Roman" w:cs="Times New Roman"/>
          <w:bCs/>
          <w:sz w:val="24"/>
          <w:szCs w:val="24"/>
        </w:rPr>
        <w:t>.​  ​</w:t>
      </w:r>
      <w:r>
        <w:rPr>
          <w:rFonts w:ascii="Times New Roman" w:hAnsi="Times New Roman" w:cs="Times New Roman"/>
          <w:sz w:val="24"/>
          <w:szCs w:val="24"/>
        </w:rPr>
        <w:t xml:space="preserve">The parties also acknowledge that the issue of </w:t>
      </w:r>
      <w:r w:rsidRPr="00F705BF">
        <w:rPr>
          <w:rFonts w:ascii="Times New Roman" w:hAnsi="Times New Roman" w:cs="Times New Roman"/>
          <w:sz w:val="24"/>
          <w:szCs w:val="24"/>
        </w:rPr>
        <w:t>the payment of the H.Dip allowance to teachers w</w:t>
      </w:r>
      <w:r>
        <w:rPr>
          <w:rFonts w:ascii="Times New Roman" w:hAnsi="Times New Roman" w:cs="Times New Roman"/>
          <w:sz w:val="24"/>
          <w:szCs w:val="24"/>
        </w:rPr>
        <w:t>as</w:t>
      </w:r>
      <w:r w:rsidRPr="00F705BF">
        <w:rPr>
          <w:rFonts w:ascii="Times New Roman" w:hAnsi="Times New Roman" w:cs="Times New Roman"/>
          <w:sz w:val="24"/>
          <w:szCs w:val="24"/>
        </w:rPr>
        <w:t xml:space="preserve"> not resolved in the current process</w:t>
      </w:r>
      <w:r>
        <w:rPr>
          <w:rFonts w:ascii="Times New Roman" w:hAnsi="Times New Roman" w:cs="Times New Roman"/>
          <w:sz w:val="24"/>
          <w:szCs w:val="24"/>
        </w:rPr>
        <w:t xml:space="preserve"> and that the union side reserves its right to seek to have this issue considered through appropriate mechanisms.</w:t>
      </w:r>
    </w:p>
    <w:p w:rsidR="005758B4" w:rsidRDefault="005758B4" w:rsidP="00975838">
      <w:pPr>
        <w:spacing w:after="0" w:line="240" w:lineRule="auto"/>
        <w:jc w:val="both"/>
        <w:rPr>
          <w:rFonts w:ascii="Times New Roman" w:hAnsi="Times New Roman" w:cs="Times New Roman"/>
          <w:sz w:val="24"/>
          <w:szCs w:val="24"/>
        </w:rPr>
      </w:pPr>
    </w:p>
    <w:p w:rsidR="008B5240" w:rsidRPr="008B5240" w:rsidRDefault="008B5240" w:rsidP="00975838">
      <w:pPr>
        <w:spacing w:after="0" w:line="240" w:lineRule="auto"/>
        <w:jc w:val="both"/>
        <w:rPr>
          <w:rFonts w:ascii="Times New Roman" w:hAnsi="Times New Roman" w:cs="Times New Roman"/>
          <w:b/>
          <w:sz w:val="24"/>
          <w:szCs w:val="24"/>
        </w:rPr>
      </w:pPr>
    </w:p>
    <w:p w:rsidR="008B5240" w:rsidRPr="008B5240" w:rsidRDefault="008B5240" w:rsidP="00975838">
      <w:pPr>
        <w:spacing w:after="0" w:line="240" w:lineRule="auto"/>
        <w:jc w:val="both"/>
        <w:rPr>
          <w:rFonts w:ascii="Times New Roman" w:hAnsi="Times New Roman" w:cs="Times New Roman"/>
          <w:b/>
          <w:sz w:val="24"/>
          <w:szCs w:val="24"/>
        </w:rPr>
      </w:pPr>
      <w:r w:rsidRPr="008B5240">
        <w:rPr>
          <w:rFonts w:ascii="Times New Roman" w:hAnsi="Times New Roman" w:cs="Times New Roman"/>
          <w:b/>
          <w:sz w:val="24"/>
          <w:szCs w:val="24"/>
        </w:rPr>
        <w:t xml:space="preserve">Part B – Pay </w:t>
      </w:r>
      <w:r w:rsidR="003B0D2D">
        <w:rPr>
          <w:rFonts w:ascii="Times New Roman" w:hAnsi="Times New Roman" w:cs="Times New Roman"/>
          <w:b/>
          <w:sz w:val="24"/>
          <w:szCs w:val="24"/>
        </w:rPr>
        <w:t>Measures for New Entrant Teachers</w:t>
      </w:r>
    </w:p>
    <w:p w:rsidR="008B5240" w:rsidRDefault="008B5240" w:rsidP="00975838">
      <w:pPr>
        <w:spacing w:after="0" w:line="240" w:lineRule="auto"/>
        <w:jc w:val="both"/>
        <w:rPr>
          <w:rFonts w:ascii="Times New Roman" w:hAnsi="Times New Roman" w:cs="Times New Roman"/>
          <w:sz w:val="24"/>
          <w:szCs w:val="24"/>
        </w:rPr>
      </w:pPr>
    </w:p>
    <w:p w:rsidR="00B93F2D" w:rsidRPr="00B93F2D" w:rsidRDefault="008B5240" w:rsidP="00B93F2D">
      <w:pPr>
        <w:pStyle w:val="ListParagraph"/>
        <w:numPr>
          <w:ilvl w:val="0"/>
          <w:numId w:val="6"/>
        </w:numPr>
        <w:spacing w:after="0" w:line="240" w:lineRule="auto"/>
        <w:ind w:left="426"/>
        <w:jc w:val="both"/>
        <w:rPr>
          <w:rFonts w:ascii="Times New Roman" w:eastAsia="Times New Roman" w:hAnsi="Times New Roman" w:cs="Times New Roman"/>
          <w:color w:val="000000"/>
          <w:sz w:val="24"/>
          <w:szCs w:val="24"/>
          <w:lang w:eastAsia="en-IE"/>
        </w:rPr>
      </w:pPr>
      <w:r w:rsidRPr="00B93F2D">
        <w:rPr>
          <w:rFonts w:ascii="Times New Roman" w:eastAsia="Times New Roman" w:hAnsi="Times New Roman" w:cs="Times New Roman"/>
          <w:color w:val="000000"/>
          <w:sz w:val="24"/>
          <w:szCs w:val="24"/>
          <w:lang w:eastAsia="en-IE"/>
        </w:rPr>
        <w:t xml:space="preserve">A new scale will be created which is the sum of the current 2011 </w:t>
      </w:r>
      <w:r w:rsidR="00B93F2D">
        <w:rPr>
          <w:rFonts w:ascii="Times New Roman" w:eastAsia="Times New Roman" w:hAnsi="Times New Roman" w:cs="Times New Roman"/>
          <w:color w:val="000000"/>
          <w:sz w:val="24"/>
          <w:szCs w:val="24"/>
          <w:lang w:eastAsia="en-IE"/>
        </w:rPr>
        <w:t xml:space="preserve">entrant </w:t>
      </w:r>
      <w:r w:rsidRPr="00B93F2D">
        <w:rPr>
          <w:rFonts w:ascii="Times New Roman" w:eastAsia="Times New Roman" w:hAnsi="Times New Roman" w:cs="Times New Roman"/>
          <w:color w:val="000000"/>
          <w:sz w:val="24"/>
          <w:szCs w:val="24"/>
          <w:lang w:eastAsia="en-IE"/>
        </w:rPr>
        <w:t xml:space="preserve">scale and the honours primary degree allowance (€4,918). </w:t>
      </w:r>
      <w:r w:rsidR="00B93F2D" w:rsidRPr="00B93F2D">
        <w:rPr>
          <w:rFonts w:ascii="Times New Roman" w:eastAsia="Times New Roman" w:hAnsi="Times New Roman" w:cs="Times New Roman"/>
          <w:color w:val="000000"/>
          <w:sz w:val="24"/>
          <w:szCs w:val="24"/>
          <w:lang w:eastAsia="en-IE"/>
        </w:rPr>
        <w:t>Th</w:t>
      </w:r>
      <w:r w:rsidR="00B93F2D">
        <w:rPr>
          <w:rFonts w:ascii="Times New Roman" w:eastAsia="Times New Roman" w:hAnsi="Times New Roman" w:cs="Times New Roman"/>
          <w:color w:val="000000"/>
          <w:sz w:val="24"/>
          <w:szCs w:val="24"/>
          <w:lang w:eastAsia="en-IE"/>
        </w:rPr>
        <w:t>is</w:t>
      </w:r>
      <w:r w:rsidR="00B93F2D" w:rsidRPr="00B93F2D">
        <w:rPr>
          <w:rFonts w:ascii="Times New Roman" w:eastAsia="Times New Roman" w:hAnsi="Times New Roman" w:cs="Times New Roman"/>
          <w:color w:val="000000"/>
          <w:sz w:val="24"/>
          <w:szCs w:val="24"/>
          <w:lang w:eastAsia="en-IE"/>
        </w:rPr>
        <w:t xml:space="preserve"> scale is set out below.</w:t>
      </w:r>
    </w:p>
    <w:p w:rsidR="008B5240" w:rsidRPr="00B93F2D" w:rsidRDefault="008B5240" w:rsidP="00B93F2D">
      <w:pPr>
        <w:pStyle w:val="ListParagraph"/>
        <w:spacing w:after="0" w:line="240" w:lineRule="auto"/>
        <w:ind w:left="426"/>
        <w:jc w:val="both"/>
        <w:rPr>
          <w:rFonts w:ascii="Times New Roman" w:eastAsia="Times New Roman" w:hAnsi="Times New Roman" w:cs="Times New Roman"/>
          <w:color w:val="000000"/>
          <w:sz w:val="24"/>
          <w:szCs w:val="24"/>
          <w:lang w:eastAsia="en-IE"/>
        </w:rPr>
      </w:pPr>
    </w:p>
    <w:p w:rsidR="008B5240" w:rsidRDefault="008B5240" w:rsidP="00B93F2D">
      <w:pPr>
        <w:pStyle w:val="ListParagraph"/>
        <w:numPr>
          <w:ilvl w:val="0"/>
          <w:numId w:val="6"/>
        </w:numPr>
        <w:spacing w:after="0" w:line="240" w:lineRule="auto"/>
        <w:ind w:left="426"/>
        <w:jc w:val="both"/>
        <w:rPr>
          <w:rFonts w:ascii="Times New Roman" w:eastAsia="Times New Roman" w:hAnsi="Times New Roman" w:cs="Times New Roman"/>
          <w:color w:val="000000"/>
          <w:sz w:val="24"/>
          <w:szCs w:val="24"/>
          <w:lang w:eastAsia="en-IE"/>
        </w:rPr>
      </w:pPr>
      <w:r w:rsidRPr="00B93F2D">
        <w:rPr>
          <w:rFonts w:ascii="Times New Roman" w:eastAsia="Times New Roman" w:hAnsi="Times New Roman" w:cs="Times New Roman"/>
          <w:color w:val="000000"/>
          <w:sz w:val="24"/>
          <w:szCs w:val="24"/>
          <w:lang w:eastAsia="en-IE"/>
        </w:rPr>
        <w:t xml:space="preserve">All new entrant teachers who entered teaching since 1 January 2011 will be </w:t>
      </w:r>
      <w:r w:rsidR="00EA4D73">
        <w:rPr>
          <w:rFonts w:ascii="Times New Roman" w:eastAsia="Times New Roman" w:hAnsi="Times New Roman" w:cs="Times New Roman"/>
          <w:color w:val="000000"/>
          <w:sz w:val="24"/>
          <w:szCs w:val="24"/>
          <w:lang w:eastAsia="en-IE"/>
        </w:rPr>
        <w:t xml:space="preserve">assimilated </w:t>
      </w:r>
      <w:r w:rsidRPr="00B93F2D">
        <w:rPr>
          <w:rFonts w:ascii="Times New Roman" w:eastAsia="Times New Roman" w:hAnsi="Times New Roman" w:cs="Times New Roman"/>
          <w:color w:val="000000"/>
          <w:sz w:val="24"/>
          <w:szCs w:val="24"/>
          <w:lang w:eastAsia="en-IE"/>
        </w:rPr>
        <w:t xml:space="preserve">onto this new scale i.e. </w:t>
      </w:r>
      <w:r w:rsidR="003B0D2D" w:rsidRPr="00B93F2D">
        <w:rPr>
          <w:rFonts w:ascii="Times New Roman" w:eastAsia="Times New Roman" w:hAnsi="Times New Roman" w:cs="Times New Roman"/>
          <w:color w:val="000000"/>
          <w:sz w:val="24"/>
          <w:szCs w:val="24"/>
          <w:lang w:eastAsia="en-IE"/>
        </w:rPr>
        <w:t xml:space="preserve">the cohort who entered </w:t>
      </w:r>
      <w:r w:rsidR="003B0D2D" w:rsidRPr="00B93F2D">
        <w:rPr>
          <w:rFonts w:ascii="Times New Roman" w:eastAsia="Times New Roman" w:hAnsi="Times New Roman" w:cs="Times New Roman"/>
          <w:sz w:val="24"/>
          <w:szCs w:val="24"/>
          <w:lang w:eastAsia="en-IE"/>
        </w:rPr>
        <w:t>between 1 January 2011 and 31 January 2012</w:t>
      </w:r>
      <w:r w:rsidRPr="00B93F2D">
        <w:rPr>
          <w:rFonts w:ascii="Times New Roman" w:eastAsia="Times New Roman" w:hAnsi="Times New Roman" w:cs="Times New Roman"/>
          <w:color w:val="000000"/>
          <w:sz w:val="24"/>
          <w:szCs w:val="24"/>
          <w:lang w:eastAsia="en-IE"/>
        </w:rPr>
        <w:t xml:space="preserve"> </w:t>
      </w:r>
      <w:r w:rsidR="003B0D2D" w:rsidRPr="00B93F2D">
        <w:rPr>
          <w:rFonts w:ascii="Times New Roman" w:eastAsia="Times New Roman" w:hAnsi="Times New Roman" w:cs="Times New Roman"/>
          <w:color w:val="000000"/>
          <w:sz w:val="24"/>
          <w:szCs w:val="24"/>
          <w:lang w:eastAsia="en-IE"/>
        </w:rPr>
        <w:t xml:space="preserve">and the cohort who entered on or after 1 February 2012. </w:t>
      </w:r>
      <w:r w:rsidRPr="00B93F2D">
        <w:rPr>
          <w:rFonts w:ascii="Times New Roman" w:eastAsia="Times New Roman" w:hAnsi="Times New Roman" w:cs="Times New Roman"/>
          <w:color w:val="000000"/>
          <w:sz w:val="24"/>
          <w:szCs w:val="24"/>
          <w:lang w:eastAsia="en-IE"/>
        </w:rPr>
        <w:t xml:space="preserve">This will result in a single post-1 January 2011 </w:t>
      </w:r>
      <w:r w:rsidR="003B0D2D" w:rsidRPr="00B93F2D">
        <w:rPr>
          <w:rFonts w:ascii="Times New Roman" w:eastAsia="Times New Roman" w:hAnsi="Times New Roman" w:cs="Times New Roman"/>
          <w:color w:val="000000"/>
          <w:sz w:val="24"/>
          <w:szCs w:val="24"/>
          <w:lang w:eastAsia="en-IE"/>
        </w:rPr>
        <w:t xml:space="preserve">teacher </w:t>
      </w:r>
      <w:r w:rsidRPr="00B93F2D">
        <w:rPr>
          <w:rFonts w:ascii="Times New Roman" w:eastAsia="Times New Roman" w:hAnsi="Times New Roman" w:cs="Times New Roman"/>
          <w:color w:val="000000"/>
          <w:sz w:val="24"/>
          <w:szCs w:val="24"/>
          <w:lang w:eastAsia="en-IE"/>
        </w:rPr>
        <w:t>scale</w:t>
      </w:r>
      <w:r w:rsidR="00806128">
        <w:rPr>
          <w:rFonts w:ascii="Times New Roman" w:eastAsia="Times New Roman" w:hAnsi="Times New Roman" w:cs="Times New Roman"/>
          <w:color w:val="000000"/>
          <w:sz w:val="24"/>
          <w:szCs w:val="24"/>
          <w:lang w:eastAsia="en-IE"/>
        </w:rPr>
        <w:t xml:space="preserve"> when fully implemented</w:t>
      </w:r>
      <w:r w:rsidRPr="00B93F2D">
        <w:rPr>
          <w:rFonts w:ascii="Times New Roman" w:eastAsia="Times New Roman" w:hAnsi="Times New Roman" w:cs="Times New Roman"/>
          <w:color w:val="000000"/>
          <w:sz w:val="24"/>
          <w:szCs w:val="24"/>
          <w:lang w:eastAsia="en-IE"/>
        </w:rPr>
        <w:t xml:space="preserve">. </w:t>
      </w:r>
    </w:p>
    <w:p w:rsidR="00B93F2D" w:rsidRPr="00B93F2D" w:rsidRDefault="00B93F2D" w:rsidP="00B93F2D">
      <w:pPr>
        <w:pStyle w:val="ListParagraph"/>
        <w:rPr>
          <w:rFonts w:ascii="Times New Roman" w:eastAsia="Times New Roman" w:hAnsi="Times New Roman" w:cs="Times New Roman"/>
          <w:color w:val="000000"/>
          <w:sz w:val="24"/>
          <w:szCs w:val="24"/>
          <w:lang w:eastAsia="en-IE"/>
        </w:rPr>
      </w:pPr>
    </w:p>
    <w:p w:rsidR="00B93F2D" w:rsidRPr="008D1D5B" w:rsidRDefault="00B93F2D" w:rsidP="00B93F2D">
      <w:pPr>
        <w:pStyle w:val="ListParagraph"/>
        <w:numPr>
          <w:ilvl w:val="0"/>
          <w:numId w:val="6"/>
        </w:numPr>
        <w:spacing w:after="0" w:line="240" w:lineRule="auto"/>
        <w:ind w:left="426"/>
        <w:jc w:val="both"/>
        <w:rPr>
          <w:rFonts w:ascii="Times New Roman" w:eastAsia="Times New Roman" w:hAnsi="Times New Roman" w:cs="Times New Roman"/>
          <w:sz w:val="24"/>
          <w:szCs w:val="24"/>
          <w:lang w:eastAsia="en-IE"/>
        </w:rPr>
      </w:pPr>
      <w:r w:rsidRPr="008D1D5B">
        <w:rPr>
          <w:rFonts w:ascii="Times New Roman" w:eastAsia="Times New Roman" w:hAnsi="Times New Roman" w:cs="Times New Roman"/>
          <w:sz w:val="24"/>
          <w:szCs w:val="24"/>
          <w:lang w:eastAsia="en-IE"/>
        </w:rPr>
        <w:t>Teachers who entered teaching on or after 1 February 2012 will be assimilated on to the new scale in two phases:</w:t>
      </w:r>
    </w:p>
    <w:p w:rsidR="00B93F2D" w:rsidRPr="008D1D5B" w:rsidRDefault="00B93F2D" w:rsidP="00B93F2D">
      <w:pPr>
        <w:pStyle w:val="ListParagraph"/>
        <w:rPr>
          <w:rFonts w:ascii="Times New Roman" w:eastAsia="Times New Roman" w:hAnsi="Times New Roman" w:cs="Times New Roman"/>
          <w:sz w:val="24"/>
          <w:szCs w:val="24"/>
          <w:lang w:eastAsia="en-IE"/>
        </w:rPr>
      </w:pPr>
    </w:p>
    <w:p w:rsidR="00B93F2D" w:rsidRPr="008D1D5B" w:rsidRDefault="00B93F2D" w:rsidP="00B93F2D">
      <w:pPr>
        <w:pStyle w:val="ListParagraph"/>
        <w:numPr>
          <w:ilvl w:val="0"/>
          <w:numId w:val="7"/>
        </w:numPr>
        <w:spacing w:after="0" w:line="240" w:lineRule="auto"/>
        <w:ind w:left="1134"/>
        <w:jc w:val="both"/>
        <w:rPr>
          <w:rFonts w:ascii="Times New Roman" w:eastAsia="Times New Roman" w:hAnsi="Times New Roman" w:cs="Times New Roman"/>
          <w:sz w:val="24"/>
          <w:szCs w:val="24"/>
          <w:lang w:eastAsia="en-IE"/>
        </w:rPr>
      </w:pPr>
      <w:r w:rsidRPr="008D1D5B">
        <w:rPr>
          <w:rFonts w:ascii="Times New Roman" w:eastAsia="Times New Roman" w:hAnsi="Times New Roman" w:cs="Times New Roman"/>
          <w:sz w:val="24"/>
          <w:szCs w:val="24"/>
          <w:lang w:eastAsia="en-IE"/>
        </w:rPr>
        <w:t>Phase 1 on 1 January 2017</w:t>
      </w:r>
    </w:p>
    <w:p w:rsidR="00B93F2D" w:rsidRPr="008D1D5B" w:rsidRDefault="00B93F2D" w:rsidP="00B93F2D">
      <w:pPr>
        <w:pStyle w:val="ListParagraph"/>
        <w:ind w:left="1134"/>
        <w:rPr>
          <w:rFonts w:ascii="Times New Roman" w:eastAsia="Times New Roman" w:hAnsi="Times New Roman" w:cs="Times New Roman"/>
          <w:sz w:val="24"/>
          <w:szCs w:val="24"/>
          <w:lang w:eastAsia="en-IE"/>
        </w:rPr>
      </w:pPr>
    </w:p>
    <w:p w:rsidR="00B93F2D" w:rsidRPr="008D1D5B" w:rsidRDefault="00B93F2D" w:rsidP="0021034B">
      <w:pPr>
        <w:pStyle w:val="ListParagraph"/>
        <w:numPr>
          <w:ilvl w:val="0"/>
          <w:numId w:val="7"/>
        </w:numPr>
        <w:spacing w:after="0" w:line="240" w:lineRule="auto"/>
        <w:ind w:left="1134"/>
        <w:jc w:val="both"/>
        <w:rPr>
          <w:rFonts w:ascii="Times New Roman" w:eastAsia="Times New Roman" w:hAnsi="Times New Roman" w:cs="Times New Roman"/>
          <w:sz w:val="24"/>
          <w:szCs w:val="24"/>
          <w:lang w:eastAsia="en-IE"/>
        </w:rPr>
      </w:pPr>
      <w:r w:rsidRPr="008D1D5B">
        <w:rPr>
          <w:rFonts w:ascii="Times New Roman" w:eastAsia="Times New Roman" w:hAnsi="Times New Roman" w:cs="Times New Roman"/>
          <w:sz w:val="24"/>
          <w:szCs w:val="24"/>
          <w:lang w:eastAsia="en-IE"/>
        </w:rPr>
        <w:t xml:space="preserve">Phase 2 on 1 </w:t>
      </w:r>
      <w:r w:rsidR="008D1D5B">
        <w:rPr>
          <w:rFonts w:ascii="Times New Roman" w:eastAsia="Times New Roman" w:hAnsi="Times New Roman" w:cs="Times New Roman"/>
          <w:sz w:val="24"/>
          <w:szCs w:val="24"/>
          <w:lang w:eastAsia="en-IE"/>
        </w:rPr>
        <w:t>January</w:t>
      </w:r>
      <w:r w:rsidRPr="008D1D5B">
        <w:rPr>
          <w:rFonts w:ascii="Times New Roman" w:eastAsia="Times New Roman" w:hAnsi="Times New Roman" w:cs="Times New Roman"/>
          <w:sz w:val="24"/>
          <w:szCs w:val="24"/>
          <w:lang w:eastAsia="en-IE"/>
        </w:rPr>
        <w:t xml:space="preserve"> 2018</w:t>
      </w:r>
    </w:p>
    <w:p w:rsidR="00B93F2D" w:rsidRPr="008D1D5B" w:rsidRDefault="00B93F2D" w:rsidP="00B93F2D">
      <w:pPr>
        <w:spacing w:after="0" w:line="240" w:lineRule="auto"/>
        <w:jc w:val="both"/>
        <w:rPr>
          <w:rFonts w:ascii="Times New Roman" w:eastAsia="Times New Roman" w:hAnsi="Times New Roman" w:cs="Times New Roman"/>
          <w:sz w:val="24"/>
          <w:szCs w:val="24"/>
          <w:lang w:eastAsia="en-IE"/>
        </w:rPr>
      </w:pPr>
    </w:p>
    <w:p w:rsidR="00B93F2D" w:rsidRPr="008D1D5B" w:rsidRDefault="00B93F2D" w:rsidP="00B93F2D">
      <w:pPr>
        <w:pStyle w:val="ListParagraph"/>
        <w:numPr>
          <w:ilvl w:val="0"/>
          <w:numId w:val="8"/>
        </w:numPr>
        <w:spacing w:after="0" w:line="240" w:lineRule="auto"/>
        <w:ind w:left="426"/>
        <w:jc w:val="both"/>
        <w:rPr>
          <w:rFonts w:ascii="Times New Roman" w:eastAsia="Times New Roman" w:hAnsi="Times New Roman" w:cs="Times New Roman"/>
          <w:sz w:val="24"/>
          <w:szCs w:val="24"/>
          <w:lang w:eastAsia="en-IE"/>
        </w:rPr>
      </w:pPr>
      <w:r w:rsidRPr="008D1D5B">
        <w:rPr>
          <w:rFonts w:ascii="Times New Roman" w:eastAsia="Times New Roman" w:hAnsi="Times New Roman" w:cs="Times New Roman"/>
          <w:sz w:val="24"/>
          <w:szCs w:val="24"/>
          <w:lang w:eastAsia="en-IE"/>
        </w:rPr>
        <w:t>Teachers who entered teaching</w:t>
      </w:r>
      <w:r w:rsidR="00806128" w:rsidRPr="008D1D5B">
        <w:rPr>
          <w:rFonts w:ascii="Times New Roman" w:eastAsia="Times New Roman" w:hAnsi="Times New Roman" w:cs="Times New Roman"/>
          <w:sz w:val="24"/>
          <w:szCs w:val="24"/>
          <w:lang w:eastAsia="en-IE"/>
        </w:rPr>
        <w:t xml:space="preserve"> between 1 January 2011 and 31 January 2012 will be assimilated on to the new scale on 1 </w:t>
      </w:r>
      <w:r w:rsidR="008D1D5B">
        <w:rPr>
          <w:rFonts w:ascii="Times New Roman" w:eastAsia="Times New Roman" w:hAnsi="Times New Roman" w:cs="Times New Roman"/>
          <w:sz w:val="24"/>
          <w:szCs w:val="24"/>
          <w:lang w:eastAsia="en-IE"/>
        </w:rPr>
        <w:t>January</w:t>
      </w:r>
      <w:r w:rsidR="00806128" w:rsidRPr="008D1D5B">
        <w:rPr>
          <w:rFonts w:ascii="Times New Roman" w:eastAsia="Times New Roman" w:hAnsi="Times New Roman" w:cs="Times New Roman"/>
          <w:sz w:val="24"/>
          <w:szCs w:val="24"/>
          <w:lang w:eastAsia="en-IE"/>
        </w:rPr>
        <w:t xml:space="preserve"> 2018</w:t>
      </w:r>
      <w:r w:rsidR="00EA4D73" w:rsidRPr="008D1D5B">
        <w:rPr>
          <w:rFonts w:ascii="Times New Roman" w:eastAsia="Times New Roman" w:hAnsi="Times New Roman" w:cs="Times New Roman"/>
          <w:sz w:val="24"/>
          <w:szCs w:val="24"/>
          <w:lang w:eastAsia="en-IE"/>
        </w:rPr>
        <w:t>.</w:t>
      </w:r>
    </w:p>
    <w:p w:rsidR="008B5240" w:rsidRPr="008D1D5B" w:rsidRDefault="008B5240" w:rsidP="00B93F2D">
      <w:pPr>
        <w:spacing w:after="0" w:line="240" w:lineRule="auto"/>
        <w:ind w:left="426"/>
        <w:jc w:val="both"/>
        <w:rPr>
          <w:rFonts w:ascii="Times New Roman" w:eastAsia="Times New Roman" w:hAnsi="Times New Roman" w:cs="Times New Roman"/>
          <w:sz w:val="24"/>
          <w:szCs w:val="24"/>
          <w:lang w:eastAsia="en-IE"/>
        </w:rPr>
      </w:pPr>
    </w:p>
    <w:p w:rsidR="008B5240" w:rsidRPr="008D1D5B" w:rsidRDefault="003B0D2D" w:rsidP="00B93F2D">
      <w:pPr>
        <w:pStyle w:val="ListParagraph"/>
        <w:numPr>
          <w:ilvl w:val="0"/>
          <w:numId w:val="6"/>
        </w:numPr>
        <w:spacing w:after="0" w:line="240" w:lineRule="auto"/>
        <w:ind w:left="426"/>
        <w:jc w:val="both"/>
        <w:rPr>
          <w:rFonts w:ascii="Times New Roman" w:eastAsia="Times New Roman" w:hAnsi="Times New Roman" w:cs="Times New Roman"/>
          <w:sz w:val="24"/>
          <w:szCs w:val="24"/>
          <w:lang w:eastAsia="en-IE"/>
        </w:rPr>
      </w:pPr>
      <w:r w:rsidRPr="008D1D5B">
        <w:rPr>
          <w:rFonts w:ascii="Times New Roman" w:eastAsia="Times New Roman" w:hAnsi="Times New Roman" w:cs="Times New Roman"/>
          <w:sz w:val="24"/>
          <w:szCs w:val="24"/>
          <w:lang w:eastAsia="en-IE"/>
        </w:rPr>
        <w:t>Teachers in the cohort who entered teaching between 1 January 2011 and 31 January 2012 and who are currently e</w:t>
      </w:r>
      <w:r w:rsidR="008B5240" w:rsidRPr="008D1D5B">
        <w:rPr>
          <w:rFonts w:ascii="Times New Roman" w:eastAsia="Times New Roman" w:hAnsi="Times New Roman" w:cs="Times New Roman"/>
          <w:sz w:val="24"/>
          <w:szCs w:val="24"/>
          <w:lang w:eastAsia="en-IE"/>
        </w:rPr>
        <w:t xml:space="preserve">ntitled to qualification allowances above </w:t>
      </w:r>
      <w:r w:rsidRPr="008D1D5B">
        <w:rPr>
          <w:rFonts w:ascii="Times New Roman" w:eastAsia="Times New Roman" w:hAnsi="Times New Roman" w:cs="Times New Roman"/>
          <w:sz w:val="24"/>
          <w:szCs w:val="24"/>
          <w:lang w:eastAsia="en-IE"/>
        </w:rPr>
        <w:t xml:space="preserve">that of </w:t>
      </w:r>
      <w:r w:rsidR="008B5240" w:rsidRPr="008D1D5B">
        <w:rPr>
          <w:rFonts w:ascii="Times New Roman" w:eastAsia="Times New Roman" w:hAnsi="Times New Roman" w:cs="Times New Roman"/>
          <w:sz w:val="24"/>
          <w:szCs w:val="24"/>
          <w:lang w:eastAsia="en-IE"/>
        </w:rPr>
        <w:t xml:space="preserve">honours </w:t>
      </w:r>
      <w:r w:rsidRPr="008D1D5B">
        <w:rPr>
          <w:rFonts w:ascii="Times New Roman" w:eastAsia="Times New Roman" w:hAnsi="Times New Roman" w:cs="Times New Roman"/>
          <w:sz w:val="24"/>
          <w:szCs w:val="24"/>
          <w:lang w:eastAsia="en-IE"/>
        </w:rPr>
        <w:t xml:space="preserve">primary </w:t>
      </w:r>
      <w:r w:rsidR="008B5240" w:rsidRPr="008D1D5B">
        <w:rPr>
          <w:rFonts w:ascii="Times New Roman" w:eastAsia="Times New Roman" w:hAnsi="Times New Roman" w:cs="Times New Roman"/>
          <w:sz w:val="24"/>
          <w:szCs w:val="24"/>
          <w:lang w:eastAsia="en-IE"/>
        </w:rPr>
        <w:t xml:space="preserve">degree level (€4,918) will </w:t>
      </w:r>
      <w:r w:rsidRPr="008D1D5B">
        <w:rPr>
          <w:rFonts w:ascii="Times New Roman" w:eastAsia="Times New Roman" w:hAnsi="Times New Roman" w:cs="Times New Roman"/>
          <w:sz w:val="24"/>
          <w:szCs w:val="24"/>
          <w:lang w:eastAsia="en-IE"/>
        </w:rPr>
        <w:t>continue to receive the same level of remuneration. The excess will continue to be paid in the form of a qualification allowance</w:t>
      </w:r>
      <w:r w:rsidR="00EA4D73" w:rsidRPr="008D1D5B">
        <w:rPr>
          <w:rFonts w:ascii="Times New Roman" w:eastAsia="Times New Roman" w:hAnsi="Times New Roman" w:cs="Times New Roman"/>
          <w:sz w:val="24"/>
          <w:szCs w:val="24"/>
          <w:lang w:eastAsia="en-IE"/>
        </w:rPr>
        <w:t xml:space="preserve"> on a personal-to holder basis</w:t>
      </w:r>
      <w:r w:rsidRPr="008D1D5B">
        <w:rPr>
          <w:rFonts w:ascii="Times New Roman" w:eastAsia="Times New Roman" w:hAnsi="Times New Roman" w:cs="Times New Roman"/>
          <w:sz w:val="24"/>
          <w:szCs w:val="24"/>
          <w:lang w:eastAsia="en-IE"/>
        </w:rPr>
        <w:t xml:space="preserve">. </w:t>
      </w:r>
      <w:r w:rsidR="00B93F2D" w:rsidRPr="008D1D5B">
        <w:rPr>
          <w:rFonts w:ascii="Times New Roman" w:eastAsia="Times New Roman" w:hAnsi="Times New Roman" w:cs="Times New Roman"/>
          <w:sz w:val="24"/>
          <w:szCs w:val="24"/>
          <w:lang w:eastAsia="en-IE"/>
        </w:rPr>
        <w:t>The r</w:t>
      </w:r>
      <w:r w:rsidR="008B5240" w:rsidRPr="008D1D5B">
        <w:rPr>
          <w:rFonts w:ascii="Times New Roman" w:eastAsia="Times New Roman" w:hAnsi="Times New Roman" w:cs="Times New Roman"/>
          <w:sz w:val="24"/>
          <w:szCs w:val="24"/>
          <w:lang w:eastAsia="en-IE"/>
        </w:rPr>
        <w:t>emuneration</w:t>
      </w:r>
      <w:r w:rsidRPr="008D1D5B">
        <w:rPr>
          <w:rFonts w:ascii="Times New Roman" w:eastAsia="Times New Roman" w:hAnsi="Times New Roman" w:cs="Times New Roman"/>
          <w:sz w:val="24"/>
          <w:szCs w:val="24"/>
          <w:lang w:eastAsia="en-IE"/>
        </w:rPr>
        <w:t xml:space="preserve"> </w:t>
      </w:r>
      <w:r w:rsidR="00B93F2D" w:rsidRPr="008D1D5B">
        <w:rPr>
          <w:rFonts w:ascii="Times New Roman" w:eastAsia="Times New Roman" w:hAnsi="Times New Roman" w:cs="Times New Roman"/>
          <w:sz w:val="24"/>
          <w:szCs w:val="24"/>
          <w:lang w:eastAsia="en-IE"/>
        </w:rPr>
        <w:t xml:space="preserve">of an individual teacher in this cohort </w:t>
      </w:r>
      <w:r w:rsidR="008B5240" w:rsidRPr="008D1D5B">
        <w:rPr>
          <w:rFonts w:ascii="Times New Roman" w:eastAsia="Times New Roman" w:hAnsi="Times New Roman" w:cs="Times New Roman"/>
          <w:sz w:val="24"/>
          <w:szCs w:val="24"/>
          <w:lang w:eastAsia="en-IE"/>
        </w:rPr>
        <w:t>will therefore not change</w:t>
      </w:r>
      <w:r w:rsidRPr="008D1D5B">
        <w:rPr>
          <w:rFonts w:ascii="Times New Roman" w:eastAsia="Times New Roman" w:hAnsi="Times New Roman" w:cs="Times New Roman"/>
          <w:sz w:val="24"/>
          <w:szCs w:val="24"/>
          <w:lang w:eastAsia="en-IE"/>
        </w:rPr>
        <w:t xml:space="preserve"> as a result of the assimilation to the new scale</w:t>
      </w:r>
      <w:r w:rsidR="008B5240" w:rsidRPr="008D1D5B">
        <w:rPr>
          <w:rFonts w:ascii="Times New Roman" w:eastAsia="Times New Roman" w:hAnsi="Times New Roman" w:cs="Times New Roman"/>
          <w:sz w:val="24"/>
          <w:szCs w:val="24"/>
          <w:lang w:eastAsia="en-IE"/>
        </w:rPr>
        <w:t>.</w:t>
      </w:r>
    </w:p>
    <w:p w:rsidR="008B5240" w:rsidRPr="008D1D5B" w:rsidRDefault="008B5240" w:rsidP="00B93F2D">
      <w:pPr>
        <w:spacing w:after="0" w:line="240" w:lineRule="auto"/>
        <w:ind w:left="426"/>
        <w:jc w:val="both"/>
        <w:rPr>
          <w:rFonts w:ascii="Times New Roman" w:eastAsia="Times New Roman" w:hAnsi="Times New Roman" w:cs="Times New Roman"/>
          <w:sz w:val="24"/>
          <w:szCs w:val="24"/>
          <w:lang w:eastAsia="en-IE"/>
        </w:rPr>
      </w:pPr>
    </w:p>
    <w:p w:rsidR="008B5240" w:rsidRPr="008D1D5B" w:rsidRDefault="00185977" w:rsidP="00B93F2D">
      <w:pPr>
        <w:pStyle w:val="ListParagraph"/>
        <w:numPr>
          <w:ilvl w:val="0"/>
          <w:numId w:val="6"/>
        </w:numPr>
        <w:spacing w:after="0" w:line="240" w:lineRule="auto"/>
        <w:ind w:left="426"/>
        <w:jc w:val="both"/>
        <w:rPr>
          <w:rFonts w:ascii="Times New Roman" w:eastAsia="Times New Roman" w:hAnsi="Times New Roman" w:cs="Times New Roman"/>
          <w:sz w:val="24"/>
          <w:szCs w:val="24"/>
          <w:lang w:eastAsia="en-IE"/>
        </w:rPr>
      </w:pPr>
      <w:r w:rsidRPr="008D1D5B">
        <w:rPr>
          <w:rFonts w:ascii="Times New Roman" w:eastAsia="Times New Roman" w:hAnsi="Times New Roman" w:cs="Times New Roman"/>
          <w:sz w:val="24"/>
          <w:szCs w:val="24"/>
          <w:lang w:eastAsia="en-IE"/>
        </w:rPr>
        <w:t xml:space="preserve">No individual teacher will lose remuneration as a result of the assimilation. </w:t>
      </w:r>
    </w:p>
    <w:p w:rsidR="008B5240" w:rsidRPr="008D1D5B" w:rsidRDefault="008B5240" w:rsidP="008B5240">
      <w:pPr>
        <w:spacing w:after="0" w:line="240" w:lineRule="auto"/>
        <w:ind w:left="250"/>
        <w:rPr>
          <w:rFonts w:ascii="Calibri" w:eastAsia="Times New Roman" w:hAnsi="Calibri" w:cs="Times New Roman"/>
          <w:lang w:eastAsia="en-IE"/>
        </w:rPr>
      </w:pPr>
    </w:p>
    <w:p w:rsidR="008B5240" w:rsidRPr="008D1D5B" w:rsidRDefault="00540B44" w:rsidP="00806128">
      <w:pPr>
        <w:pStyle w:val="ListParagraph"/>
        <w:numPr>
          <w:ilvl w:val="0"/>
          <w:numId w:val="6"/>
        </w:numPr>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en-IE"/>
        </w:rPr>
        <w:t>New</w:t>
      </w:r>
      <w:r w:rsidR="00806128" w:rsidRPr="008D1D5B">
        <w:rPr>
          <w:rFonts w:ascii="Times New Roman" w:eastAsia="Times New Roman" w:hAnsi="Times New Roman" w:cs="Times New Roman"/>
          <w:sz w:val="24"/>
          <w:szCs w:val="24"/>
          <w:lang w:eastAsia="en-IE"/>
        </w:rPr>
        <w:t xml:space="preserve"> entrants to teaching appointed </w:t>
      </w:r>
      <w:r>
        <w:rPr>
          <w:rFonts w:ascii="Times New Roman" w:eastAsia="Times New Roman" w:hAnsi="Times New Roman" w:cs="Times New Roman"/>
          <w:sz w:val="24"/>
          <w:szCs w:val="24"/>
          <w:lang w:eastAsia="en-IE"/>
        </w:rPr>
        <w:t xml:space="preserve">between 1 January 2017 and </w:t>
      </w:r>
      <w:r w:rsidR="00806128" w:rsidRPr="008D1D5B">
        <w:rPr>
          <w:rFonts w:ascii="Times New Roman" w:eastAsia="Times New Roman" w:hAnsi="Times New Roman" w:cs="Times New Roman"/>
          <w:sz w:val="24"/>
          <w:szCs w:val="24"/>
          <w:lang w:eastAsia="en-IE"/>
        </w:rPr>
        <w:t xml:space="preserve">1 </w:t>
      </w:r>
      <w:r w:rsidR="008D1D5B">
        <w:rPr>
          <w:rFonts w:ascii="Times New Roman" w:eastAsia="Times New Roman" w:hAnsi="Times New Roman" w:cs="Times New Roman"/>
          <w:sz w:val="24"/>
          <w:szCs w:val="24"/>
          <w:lang w:eastAsia="en-IE"/>
        </w:rPr>
        <w:t>January</w:t>
      </w:r>
      <w:r w:rsidR="00806128" w:rsidRPr="008D1D5B">
        <w:rPr>
          <w:rFonts w:ascii="Times New Roman" w:eastAsia="Times New Roman" w:hAnsi="Times New Roman" w:cs="Times New Roman"/>
          <w:sz w:val="24"/>
          <w:szCs w:val="24"/>
          <w:lang w:eastAsia="en-IE"/>
        </w:rPr>
        <w:t xml:space="preserve"> 2018 will be placed on the appropriate point of the Phase 1 scale on their appointment and will move to the Phase 2 scale on 1 </w:t>
      </w:r>
      <w:r w:rsidR="008D1D5B">
        <w:rPr>
          <w:rFonts w:ascii="Times New Roman" w:eastAsia="Times New Roman" w:hAnsi="Times New Roman" w:cs="Times New Roman"/>
          <w:sz w:val="24"/>
          <w:szCs w:val="24"/>
          <w:lang w:eastAsia="en-IE"/>
        </w:rPr>
        <w:t>January</w:t>
      </w:r>
      <w:r w:rsidR="00806128" w:rsidRPr="008D1D5B">
        <w:rPr>
          <w:rFonts w:ascii="Times New Roman" w:eastAsia="Times New Roman" w:hAnsi="Times New Roman" w:cs="Times New Roman"/>
          <w:sz w:val="24"/>
          <w:szCs w:val="24"/>
          <w:lang w:eastAsia="en-IE"/>
        </w:rPr>
        <w:t xml:space="preserve"> 2018.</w:t>
      </w:r>
    </w:p>
    <w:p w:rsidR="003B0D2D" w:rsidRDefault="003B0D2D" w:rsidP="00975838">
      <w:pPr>
        <w:spacing w:after="0" w:line="240" w:lineRule="auto"/>
        <w:jc w:val="both"/>
        <w:rPr>
          <w:rFonts w:ascii="Times New Roman" w:hAnsi="Times New Roman" w:cs="Times New Roman"/>
          <w:sz w:val="24"/>
          <w:szCs w:val="24"/>
        </w:rPr>
      </w:pPr>
    </w:p>
    <w:p w:rsidR="00806128" w:rsidRDefault="00806128" w:rsidP="00975838">
      <w:pPr>
        <w:spacing w:after="0" w:line="240" w:lineRule="auto"/>
        <w:jc w:val="both"/>
        <w:rPr>
          <w:rFonts w:ascii="Times New Roman" w:hAnsi="Times New Roman" w:cs="Times New Roman"/>
          <w:sz w:val="24"/>
          <w:szCs w:val="24"/>
        </w:rPr>
      </w:pPr>
    </w:p>
    <w:p w:rsidR="00806128" w:rsidRDefault="00806128" w:rsidP="00975838">
      <w:pPr>
        <w:spacing w:after="0" w:line="240" w:lineRule="auto"/>
        <w:jc w:val="both"/>
        <w:rPr>
          <w:rFonts w:ascii="Times New Roman" w:hAnsi="Times New Roman" w:cs="Times New Roman"/>
          <w:sz w:val="24"/>
          <w:szCs w:val="24"/>
        </w:rPr>
      </w:pPr>
    </w:p>
    <w:tbl>
      <w:tblPr>
        <w:tblW w:w="5540" w:type="dxa"/>
        <w:tblInd w:w="1975" w:type="dxa"/>
        <w:tblLook w:val="04A0" w:firstRow="1" w:lastRow="0" w:firstColumn="1" w:lastColumn="0" w:noHBand="0" w:noVBand="1"/>
      </w:tblPr>
      <w:tblGrid>
        <w:gridCol w:w="933"/>
        <w:gridCol w:w="1479"/>
        <w:gridCol w:w="1528"/>
        <w:gridCol w:w="1600"/>
      </w:tblGrid>
      <w:tr w:rsidR="00B93F2D" w:rsidRPr="00B93F2D" w:rsidTr="00B93F2D">
        <w:trPr>
          <w:trHeight w:val="397"/>
        </w:trPr>
        <w:tc>
          <w:tcPr>
            <w:tcW w:w="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b/>
                <w:bCs/>
                <w:color w:val="000000"/>
                <w:lang w:eastAsia="en-IE"/>
              </w:rPr>
            </w:pPr>
            <w:r w:rsidRPr="00B93F2D">
              <w:rPr>
                <w:rFonts w:eastAsia="Times New Roman" w:cs="Times New Roman"/>
                <w:b/>
                <w:bCs/>
                <w:color w:val="000000"/>
                <w:lang w:eastAsia="en-IE"/>
              </w:rPr>
              <w:t> </w:t>
            </w:r>
          </w:p>
        </w:tc>
        <w:tc>
          <w:tcPr>
            <w:tcW w:w="1479" w:type="dxa"/>
            <w:tcBorders>
              <w:top w:val="single" w:sz="8" w:space="0" w:color="auto"/>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b/>
                <w:bCs/>
                <w:color w:val="000000"/>
                <w:lang w:eastAsia="en-IE"/>
              </w:rPr>
            </w:pPr>
            <w:r w:rsidRPr="00B93F2D">
              <w:rPr>
                <w:rFonts w:eastAsia="Times New Roman" w:cs="Times New Roman"/>
                <w:b/>
                <w:bCs/>
                <w:color w:val="000000"/>
                <w:lang w:eastAsia="en-IE"/>
              </w:rPr>
              <w:t>CURRENT 2012 ENTRANT SCALE</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b/>
                <w:bCs/>
                <w:color w:val="000000"/>
                <w:lang w:eastAsia="en-IE"/>
              </w:rPr>
            </w:pPr>
            <w:r w:rsidRPr="00B93F2D">
              <w:rPr>
                <w:rFonts w:eastAsia="Times New Roman" w:cs="Times New Roman"/>
                <w:b/>
                <w:bCs/>
                <w:color w:val="000000"/>
                <w:lang w:eastAsia="en-IE"/>
              </w:rPr>
              <w:t>PHASE 1 RESTORATION SCALE</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b/>
                <w:bCs/>
                <w:color w:val="000000"/>
                <w:lang w:eastAsia="en-IE"/>
              </w:rPr>
            </w:pPr>
            <w:r w:rsidRPr="00B93F2D">
              <w:rPr>
                <w:rFonts w:eastAsia="Times New Roman" w:cs="Times New Roman"/>
                <w:b/>
                <w:bCs/>
                <w:color w:val="000000"/>
                <w:lang w:eastAsia="en-IE"/>
              </w:rPr>
              <w:t>PHASE 2 RESTORATION SCALE</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lastRenderedPageBreak/>
              <w:t>1</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31,805</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32,806</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33,806</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2</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33,964</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34,614</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35,263</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3</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34,746</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35,837</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36,927</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4</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37,372</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37,529</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37,686</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5</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38,591</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38,673</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38,755</w:t>
            </w:r>
          </w:p>
        </w:tc>
      </w:tr>
      <w:tr w:rsidR="00B220E6"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220E6" w:rsidRPr="00B93F2D" w:rsidRDefault="00B220E6" w:rsidP="00B220E6">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6</w:t>
            </w:r>
          </w:p>
        </w:tc>
        <w:tc>
          <w:tcPr>
            <w:tcW w:w="1479" w:type="dxa"/>
            <w:tcBorders>
              <w:top w:val="nil"/>
              <w:left w:val="nil"/>
              <w:bottom w:val="single" w:sz="8" w:space="0" w:color="auto"/>
              <w:right w:val="single" w:sz="8" w:space="0" w:color="auto"/>
            </w:tcBorders>
            <w:shd w:val="clear" w:color="auto" w:fill="auto"/>
            <w:vAlign w:val="center"/>
            <w:hideMark/>
          </w:tcPr>
          <w:p w:rsidR="00B220E6" w:rsidRPr="00B93F2D" w:rsidRDefault="00B220E6" w:rsidP="00B220E6">
            <w:pPr>
              <w:spacing w:after="0" w:line="240" w:lineRule="auto"/>
              <w:jc w:val="center"/>
              <w:rPr>
                <w:rFonts w:eastAsia="Times New Roman" w:cs="Times New Roman"/>
                <w:color w:val="000000"/>
                <w:lang w:eastAsia="en-IE"/>
              </w:rPr>
            </w:pPr>
            <w:r w:rsidRPr="00B93F2D">
              <w:rPr>
                <w:rFonts w:eastAsia="Times New Roman" w:cs="Arial"/>
                <w:color w:val="000000"/>
                <w:lang w:eastAsia="en-IE"/>
              </w:rPr>
              <w:t>40,047</w:t>
            </w:r>
          </w:p>
        </w:tc>
        <w:tc>
          <w:tcPr>
            <w:tcW w:w="1528" w:type="dxa"/>
            <w:tcBorders>
              <w:top w:val="nil"/>
              <w:left w:val="nil"/>
              <w:bottom w:val="single" w:sz="8" w:space="0" w:color="auto"/>
              <w:right w:val="single" w:sz="8" w:space="0" w:color="auto"/>
            </w:tcBorders>
            <w:shd w:val="clear" w:color="auto" w:fill="auto"/>
            <w:noWrap/>
            <w:vAlign w:val="center"/>
            <w:hideMark/>
          </w:tcPr>
          <w:p w:rsidR="00B220E6" w:rsidRPr="00B93F2D" w:rsidRDefault="00B220E6" w:rsidP="00B220E6">
            <w:pPr>
              <w:spacing w:after="0" w:line="240" w:lineRule="auto"/>
              <w:jc w:val="center"/>
              <w:rPr>
                <w:rFonts w:eastAsia="Times New Roman" w:cs="Times New Roman"/>
                <w:color w:val="000000"/>
                <w:lang w:eastAsia="en-IE"/>
              </w:rPr>
            </w:pPr>
            <w:r w:rsidRPr="00B93F2D">
              <w:rPr>
                <w:rFonts w:eastAsia="Times New Roman" w:cs="Arial"/>
                <w:color w:val="000000"/>
                <w:lang w:eastAsia="en-IE"/>
              </w:rPr>
              <w:t>40,047</w:t>
            </w:r>
          </w:p>
        </w:tc>
        <w:tc>
          <w:tcPr>
            <w:tcW w:w="1600" w:type="dxa"/>
            <w:tcBorders>
              <w:top w:val="nil"/>
              <w:left w:val="nil"/>
              <w:bottom w:val="single" w:sz="8" w:space="0" w:color="auto"/>
              <w:right w:val="single" w:sz="8" w:space="0" w:color="auto"/>
            </w:tcBorders>
            <w:shd w:val="clear" w:color="auto" w:fill="auto"/>
            <w:noWrap/>
            <w:vAlign w:val="center"/>
            <w:hideMark/>
          </w:tcPr>
          <w:p w:rsidR="00B220E6" w:rsidRPr="00B93F2D" w:rsidRDefault="00B220E6" w:rsidP="00B220E6">
            <w:pPr>
              <w:spacing w:after="0" w:line="240" w:lineRule="auto"/>
              <w:jc w:val="center"/>
              <w:rPr>
                <w:rFonts w:eastAsia="Times New Roman" w:cs="Times New Roman"/>
                <w:color w:val="000000"/>
                <w:lang w:eastAsia="en-IE"/>
              </w:rPr>
            </w:pPr>
            <w:r w:rsidRPr="00B93F2D">
              <w:rPr>
                <w:rFonts w:eastAsia="Times New Roman" w:cs="Arial"/>
                <w:color w:val="000000"/>
                <w:lang w:eastAsia="en-IE"/>
              </w:rPr>
              <w:t>40,047</w:t>
            </w:r>
          </w:p>
        </w:tc>
      </w:tr>
      <w:tr w:rsidR="00B220E6"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220E6" w:rsidRPr="00B93F2D" w:rsidRDefault="00B220E6" w:rsidP="00B220E6">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7</w:t>
            </w:r>
          </w:p>
        </w:tc>
        <w:tc>
          <w:tcPr>
            <w:tcW w:w="1479" w:type="dxa"/>
            <w:tcBorders>
              <w:top w:val="nil"/>
              <w:left w:val="nil"/>
              <w:bottom w:val="single" w:sz="8" w:space="0" w:color="auto"/>
              <w:right w:val="single" w:sz="8" w:space="0" w:color="auto"/>
            </w:tcBorders>
            <w:shd w:val="clear" w:color="auto" w:fill="auto"/>
            <w:vAlign w:val="center"/>
            <w:hideMark/>
          </w:tcPr>
          <w:p w:rsidR="00B220E6" w:rsidRPr="00B93F2D" w:rsidRDefault="00B220E6" w:rsidP="00B220E6">
            <w:pPr>
              <w:spacing w:after="0" w:line="240" w:lineRule="auto"/>
              <w:jc w:val="center"/>
              <w:rPr>
                <w:rFonts w:eastAsia="Times New Roman" w:cs="Times New Roman"/>
                <w:color w:val="000000"/>
                <w:lang w:eastAsia="en-IE"/>
              </w:rPr>
            </w:pPr>
            <w:r w:rsidRPr="00B93F2D">
              <w:rPr>
                <w:rFonts w:eastAsia="Times New Roman" w:cs="Arial"/>
                <w:color w:val="000000"/>
                <w:lang w:eastAsia="en-IE"/>
              </w:rPr>
              <w:t>41,496</w:t>
            </w:r>
          </w:p>
        </w:tc>
        <w:tc>
          <w:tcPr>
            <w:tcW w:w="1528" w:type="dxa"/>
            <w:tcBorders>
              <w:top w:val="nil"/>
              <w:left w:val="nil"/>
              <w:bottom w:val="single" w:sz="8" w:space="0" w:color="auto"/>
              <w:right w:val="single" w:sz="8" w:space="0" w:color="auto"/>
            </w:tcBorders>
            <w:shd w:val="clear" w:color="auto" w:fill="auto"/>
            <w:noWrap/>
            <w:vAlign w:val="center"/>
            <w:hideMark/>
          </w:tcPr>
          <w:p w:rsidR="00B220E6" w:rsidRPr="00B93F2D" w:rsidRDefault="00B220E6" w:rsidP="00B220E6">
            <w:pPr>
              <w:spacing w:after="0" w:line="240" w:lineRule="auto"/>
              <w:jc w:val="center"/>
              <w:rPr>
                <w:rFonts w:eastAsia="Times New Roman" w:cs="Times New Roman"/>
                <w:color w:val="000000"/>
                <w:lang w:eastAsia="en-IE"/>
              </w:rPr>
            </w:pPr>
            <w:r w:rsidRPr="00B93F2D">
              <w:rPr>
                <w:rFonts w:eastAsia="Times New Roman" w:cs="Arial"/>
                <w:color w:val="000000"/>
                <w:lang w:eastAsia="en-IE"/>
              </w:rPr>
              <w:t>41,496</w:t>
            </w:r>
          </w:p>
        </w:tc>
        <w:tc>
          <w:tcPr>
            <w:tcW w:w="1600" w:type="dxa"/>
            <w:tcBorders>
              <w:top w:val="nil"/>
              <w:left w:val="nil"/>
              <w:bottom w:val="single" w:sz="8" w:space="0" w:color="auto"/>
              <w:right w:val="single" w:sz="8" w:space="0" w:color="auto"/>
            </w:tcBorders>
            <w:shd w:val="clear" w:color="auto" w:fill="auto"/>
            <w:noWrap/>
            <w:vAlign w:val="center"/>
            <w:hideMark/>
          </w:tcPr>
          <w:p w:rsidR="00B220E6" w:rsidRPr="00B93F2D" w:rsidRDefault="00B220E6" w:rsidP="00B220E6">
            <w:pPr>
              <w:spacing w:after="0" w:line="240" w:lineRule="auto"/>
              <w:jc w:val="center"/>
              <w:rPr>
                <w:rFonts w:eastAsia="Times New Roman" w:cs="Times New Roman"/>
                <w:color w:val="000000"/>
                <w:lang w:eastAsia="en-IE"/>
              </w:rPr>
            </w:pPr>
            <w:r w:rsidRPr="00B93F2D">
              <w:rPr>
                <w:rFonts w:eastAsia="Times New Roman" w:cs="Arial"/>
                <w:color w:val="000000"/>
                <w:lang w:eastAsia="en-IE"/>
              </w:rPr>
              <w:t>41,496</w:t>
            </w:r>
          </w:p>
        </w:tc>
      </w:tr>
      <w:tr w:rsidR="00B220E6"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220E6" w:rsidRPr="00B93F2D" w:rsidRDefault="00B220E6" w:rsidP="00B220E6">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8</w:t>
            </w:r>
          </w:p>
        </w:tc>
        <w:tc>
          <w:tcPr>
            <w:tcW w:w="1479" w:type="dxa"/>
            <w:tcBorders>
              <w:top w:val="nil"/>
              <w:left w:val="nil"/>
              <w:bottom w:val="single" w:sz="8" w:space="0" w:color="auto"/>
              <w:right w:val="single" w:sz="8" w:space="0" w:color="auto"/>
            </w:tcBorders>
            <w:shd w:val="clear" w:color="auto" w:fill="auto"/>
            <w:vAlign w:val="center"/>
            <w:hideMark/>
          </w:tcPr>
          <w:p w:rsidR="00B220E6" w:rsidRPr="00B93F2D" w:rsidRDefault="00B220E6" w:rsidP="00B220E6">
            <w:pPr>
              <w:spacing w:after="0" w:line="240" w:lineRule="auto"/>
              <w:jc w:val="center"/>
              <w:rPr>
                <w:rFonts w:eastAsia="Times New Roman" w:cs="Times New Roman"/>
                <w:color w:val="000000"/>
                <w:lang w:eastAsia="en-IE"/>
              </w:rPr>
            </w:pPr>
            <w:r w:rsidRPr="00B93F2D">
              <w:rPr>
                <w:rFonts w:eastAsia="Times New Roman" w:cs="Arial"/>
                <w:color w:val="000000"/>
                <w:lang w:eastAsia="en-IE"/>
              </w:rPr>
              <w:t>42,956</w:t>
            </w:r>
          </w:p>
        </w:tc>
        <w:tc>
          <w:tcPr>
            <w:tcW w:w="1528" w:type="dxa"/>
            <w:tcBorders>
              <w:top w:val="nil"/>
              <w:left w:val="nil"/>
              <w:bottom w:val="single" w:sz="8" w:space="0" w:color="auto"/>
              <w:right w:val="single" w:sz="8" w:space="0" w:color="auto"/>
            </w:tcBorders>
            <w:shd w:val="clear" w:color="auto" w:fill="auto"/>
            <w:noWrap/>
            <w:vAlign w:val="center"/>
            <w:hideMark/>
          </w:tcPr>
          <w:p w:rsidR="00B220E6" w:rsidRPr="00B93F2D" w:rsidRDefault="00B220E6" w:rsidP="00B220E6">
            <w:pPr>
              <w:spacing w:after="0" w:line="240" w:lineRule="auto"/>
              <w:jc w:val="center"/>
              <w:rPr>
                <w:rFonts w:eastAsia="Times New Roman" w:cs="Times New Roman"/>
                <w:color w:val="000000"/>
                <w:lang w:eastAsia="en-IE"/>
              </w:rPr>
            </w:pPr>
            <w:r w:rsidRPr="00B93F2D">
              <w:rPr>
                <w:rFonts w:eastAsia="Times New Roman" w:cs="Arial"/>
                <w:color w:val="000000"/>
                <w:lang w:eastAsia="en-IE"/>
              </w:rPr>
              <w:t>42,956</w:t>
            </w:r>
          </w:p>
        </w:tc>
        <w:tc>
          <w:tcPr>
            <w:tcW w:w="1600" w:type="dxa"/>
            <w:tcBorders>
              <w:top w:val="nil"/>
              <w:left w:val="nil"/>
              <w:bottom w:val="single" w:sz="8" w:space="0" w:color="auto"/>
              <w:right w:val="single" w:sz="8" w:space="0" w:color="auto"/>
            </w:tcBorders>
            <w:shd w:val="clear" w:color="auto" w:fill="auto"/>
            <w:noWrap/>
            <w:vAlign w:val="center"/>
            <w:hideMark/>
          </w:tcPr>
          <w:p w:rsidR="00B220E6" w:rsidRPr="00B93F2D" w:rsidRDefault="00B220E6" w:rsidP="00B220E6">
            <w:pPr>
              <w:spacing w:after="0" w:line="240" w:lineRule="auto"/>
              <w:jc w:val="center"/>
              <w:rPr>
                <w:rFonts w:eastAsia="Times New Roman" w:cs="Times New Roman"/>
                <w:color w:val="000000"/>
                <w:lang w:eastAsia="en-IE"/>
              </w:rPr>
            </w:pPr>
            <w:r w:rsidRPr="00B93F2D">
              <w:rPr>
                <w:rFonts w:eastAsia="Times New Roman" w:cs="Arial"/>
                <w:color w:val="000000"/>
                <w:lang w:eastAsia="en-IE"/>
              </w:rPr>
              <w:t>42,956</w:t>
            </w:r>
          </w:p>
        </w:tc>
      </w:tr>
      <w:tr w:rsidR="00B220E6"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220E6" w:rsidRPr="00B93F2D" w:rsidRDefault="00B220E6" w:rsidP="00B220E6">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9</w:t>
            </w:r>
          </w:p>
        </w:tc>
        <w:tc>
          <w:tcPr>
            <w:tcW w:w="1479" w:type="dxa"/>
            <w:tcBorders>
              <w:top w:val="nil"/>
              <w:left w:val="nil"/>
              <w:bottom w:val="single" w:sz="8" w:space="0" w:color="auto"/>
              <w:right w:val="single" w:sz="8" w:space="0" w:color="auto"/>
            </w:tcBorders>
            <w:shd w:val="clear" w:color="auto" w:fill="auto"/>
            <w:vAlign w:val="center"/>
            <w:hideMark/>
          </w:tcPr>
          <w:p w:rsidR="00B220E6" w:rsidRPr="00B93F2D" w:rsidRDefault="00B220E6" w:rsidP="00B220E6">
            <w:pPr>
              <w:spacing w:after="0" w:line="240" w:lineRule="auto"/>
              <w:jc w:val="center"/>
              <w:rPr>
                <w:rFonts w:eastAsia="Times New Roman" w:cs="Times New Roman"/>
                <w:color w:val="000000"/>
                <w:lang w:eastAsia="en-IE"/>
              </w:rPr>
            </w:pPr>
            <w:r w:rsidRPr="00B93F2D">
              <w:rPr>
                <w:rFonts w:eastAsia="Times New Roman" w:cs="Arial"/>
                <w:color w:val="000000"/>
                <w:lang w:eastAsia="en-IE"/>
              </w:rPr>
              <w:t>44,176</w:t>
            </w:r>
          </w:p>
        </w:tc>
        <w:tc>
          <w:tcPr>
            <w:tcW w:w="1528" w:type="dxa"/>
            <w:tcBorders>
              <w:top w:val="nil"/>
              <w:left w:val="nil"/>
              <w:bottom w:val="single" w:sz="8" w:space="0" w:color="auto"/>
              <w:right w:val="single" w:sz="8" w:space="0" w:color="auto"/>
            </w:tcBorders>
            <w:shd w:val="clear" w:color="auto" w:fill="auto"/>
            <w:noWrap/>
            <w:vAlign w:val="center"/>
            <w:hideMark/>
          </w:tcPr>
          <w:p w:rsidR="00B220E6" w:rsidRPr="00B93F2D" w:rsidRDefault="00B220E6" w:rsidP="00B220E6">
            <w:pPr>
              <w:spacing w:after="0" w:line="240" w:lineRule="auto"/>
              <w:jc w:val="center"/>
              <w:rPr>
                <w:rFonts w:eastAsia="Times New Roman" w:cs="Times New Roman"/>
                <w:color w:val="000000"/>
                <w:lang w:eastAsia="en-IE"/>
              </w:rPr>
            </w:pPr>
            <w:r w:rsidRPr="00B93F2D">
              <w:rPr>
                <w:rFonts w:eastAsia="Times New Roman" w:cs="Arial"/>
                <w:color w:val="000000"/>
                <w:lang w:eastAsia="en-IE"/>
              </w:rPr>
              <w:t>44,176</w:t>
            </w:r>
          </w:p>
        </w:tc>
        <w:tc>
          <w:tcPr>
            <w:tcW w:w="1600" w:type="dxa"/>
            <w:tcBorders>
              <w:top w:val="nil"/>
              <w:left w:val="nil"/>
              <w:bottom w:val="single" w:sz="8" w:space="0" w:color="auto"/>
              <w:right w:val="single" w:sz="8" w:space="0" w:color="auto"/>
            </w:tcBorders>
            <w:shd w:val="clear" w:color="auto" w:fill="auto"/>
            <w:noWrap/>
            <w:vAlign w:val="center"/>
            <w:hideMark/>
          </w:tcPr>
          <w:p w:rsidR="00B220E6" w:rsidRPr="00B93F2D" w:rsidRDefault="00B220E6" w:rsidP="00B220E6">
            <w:pPr>
              <w:spacing w:after="0" w:line="240" w:lineRule="auto"/>
              <w:jc w:val="center"/>
              <w:rPr>
                <w:rFonts w:eastAsia="Times New Roman" w:cs="Times New Roman"/>
                <w:color w:val="000000"/>
                <w:lang w:eastAsia="en-IE"/>
              </w:rPr>
            </w:pPr>
            <w:r w:rsidRPr="00B93F2D">
              <w:rPr>
                <w:rFonts w:eastAsia="Times New Roman" w:cs="Arial"/>
                <w:color w:val="000000"/>
                <w:lang w:eastAsia="en-IE"/>
              </w:rPr>
              <w:t>44,176</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10</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45,792</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46,073</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46,354</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11</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45,792</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46,750</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47,708</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12</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45,792</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47,559</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49,326</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13</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48,021</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49,479</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50,936</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14</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48,021</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50,290</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52,558</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15</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48,021</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50,968</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53,914</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16</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48,021</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51,866</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55,710</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17</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50,966</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53,338</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55,710</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18</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50,966</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53,338</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55,710</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19</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50,966</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54,576</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58,186</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20</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50,966</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54,576</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58,186</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21</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54,219</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56,203</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58,186</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22</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54,219</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56,203</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58,186</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23</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54,219</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57,839</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61,458</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24</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59,561</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60,510</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61,458</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25</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60,736</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61,097</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61,458</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26</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957393"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60,736</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61,097</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61,458</w:t>
            </w:r>
          </w:p>
        </w:tc>
      </w:tr>
      <w:tr w:rsidR="00B93F2D" w:rsidRPr="00B93F2D" w:rsidTr="00B93F2D">
        <w:trPr>
          <w:trHeight w:val="397"/>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B93F2D" w:rsidRPr="00B93F2D" w:rsidRDefault="00B93F2D" w:rsidP="00B93F2D">
            <w:pPr>
              <w:spacing w:after="0" w:line="240" w:lineRule="auto"/>
              <w:jc w:val="right"/>
              <w:rPr>
                <w:rFonts w:eastAsia="Times New Roman" w:cs="Times New Roman"/>
                <w:b/>
                <w:bCs/>
                <w:color w:val="000000"/>
                <w:lang w:eastAsia="en-IE"/>
              </w:rPr>
            </w:pPr>
            <w:r w:rsidRPr="00B93F2D">
              <w:rPr>
                <w:rFonts w:eastAsia="Times New Roman" w:cs="Times New Roman"/>
                <w:b/>
                <w:bCs/>
                <w:color w:val="000000"/>
                <w:lang w:eastAsia="en-IE"/>
              </w:rPr>
              <w:t>27</w:t>
            </w:r>
          </w:p>
        </w:tc>
        <w:tc>
          <w:tcPr>
            <w:tcW w:w="1479" w:type="dxa"/>
            <w:tcBorders>
              <w:top w:val="nil"/>
              <w:left w:val="nil"/>
              <w:bottom w:val="single" w:sz="8" w:space="0" w:color="auto"/>
              <w:right w:val="single" w:sz="8" w:space="0" w:color="auto"/>
            </w:tcBorders>
            <w:shd w:val="clear" w:color="auto" w:fill="auto"/>
            <w:vAlign w:val="center"/>
            <w:hideMark/>
          </w:tcPr>
          <w:p w:rsidR="00B93F2D" w:rsidRPr="00B93F2D" w:rsidRDefault="00957393" w:rsidP="00B93F2D">
            <w:pPr>
              <w:spacing w:after="0" w:line="240" w:lineRule="auto"/>
              <w:jc w:val="center"/>
              <w:rPr>
                <w:rFonts w:eastAsia="Times New Roman" w:cs="Times New Roman"/>
                <w:color w:val="000000"/>
                <w:lang w:eastAsia="en-IE"/>
              </w:rPr>
            </w:pPr>
            <w:r w:rsidRPr="00B93F2D">
              <w:rPr>
                <w:rFonts w:eastAsia="Times New Roman" w:cs="Arial"/>
                <w:color w:val="000000"/>
                <w:lang w:eastAsia="en-IE"/>
              </w:rPr>
              <w:t>60,736</w:t>
            </w:r>
            <w:r w:rsidR="00B93F2D" w:rsidRPr="00B93F2D">
              <w:rPr>
                <w:rFonts w:eastAsia="Times New Roman" w:cs="Times New Roman"/>
                <w:color w:val="000000"/>
                <w:lang w:eastAsia="en-IE"/>
              </w:rPr>
              <w:t> </w:t>
            </w:r>
          </w:p>
        </w:tc>
        <w:tc>
          <w:tcPr>
            <w:tcW w:w="1528"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62,905</w:t>
            </w:r>
          </w:p>
        </w:tc>
        <w:tc>
          <w:tcPr>
            <w:tcW w:w="1600" w:type="dxa"/>
            <w:tcBorders>
              <w:top w:val="nil"/>
              <w:left w:val="nil"/>
              <w:bottom w:val="single" w:sz="8" w:space="0" w:color="auto"/>
              <w:right w:val="single" w:sz="8" w:space="0" w:color="auto"/>
            </w:tcBorders>
            <w:shd w:val="clear" w:color="auto" w:fill="auto"/>
            <w:noWrap/>
            <w:vAlign w:val="center"/>
            <w:hideMark/>
          </w:tcPr>
          <w:p w:rsidR="00B93F2D" w:rsidRPr="00B93F2D" w:rsidRDefault="00B93F2D" w:rsidP="00B93F2D">
            <w:pPr>
              <w:spacing w:after="0" w:line="240" w:lineRule="auto"/>
              <w:jc w:val="center"/>
              <w:rPr>
                <w:rFonts w:eastAsia="Times New Roman" w:cs="Times New Roman"/>
                <w:color w:val="000000"/>
                <w:lang w:eastAsia="en-IE"/>
              </w:rPr>
            </w:pPr>
            <w:r w:rsidRPr="00B93F2D">
              <w:rPr>
                <w:rFonts w:eastAsia="Times New Roman" w:cs="Times New Roman"/>
                <w:color w:val="000000"/>
                <w:lang w:eastAsia="en-IE"/>
              </w:rPr>
              <w:t>65,073</w:t>
            </w:r>
          </w:p>
        </w:tc>
      </w:tr>
    </w:tbl>
    <w:p w:rsidR="00B93F2D" w:rsidRPr="00975838" w:rsidRDefault="00B93F2D" w:rsidP="00975838">
      <w:pPr>
        <w:spacing w:after="0" w:line="240" w:lineRule="auto"/>
        <w:jc w:val="both"/>
        <w:rPr>
          <w:rFonts w:ascii="Times New Roman" w:hAnsi="Times New Roman" w:cs="Times New Roman"/>
          <w:sz w:val="24"/>
          <w:szCs w:val="24"/>
        </w:rPr>
      </w:pPr>
    </w:p>
    <w:sectPr w:rsidR="00B93F2D" w:rsidRPr="00975838" w:rsidSect="005279B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4C" w:rsidRDefault="001B064C" w:rsidP="005279B6">
      <w:pPr>
        <w:spacing w:after="0" w:line="240" w:lineRule="auto"/>
      </w:pPr>
      <w:r>
        <w:separator/>
      </w:r>
    </w:p>
  </w:endnote>
  <w:endnote w:type="continuationSeparator" w:id="0">
    <w:p w:rsidR="001B064C" w:rsidRDefault="001B064C" w:rsidP="0052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4C" w:rsidRDefault="001B064C" w:rsidP="005279B6">
      <w:pPr>
        <w:spacing w:after="0" w:line="240" w:lineRule="auto"/>
      </w:pPr>
      <w:r>
        <w:separator/>
      </w:r>
    </w:p>
  </w:footnote>
  <w:footnote w:type="continuationSeparator" w:id="0">
    <w:p w:rsidR="001B064C" w:rsidRDefault="001B064C" w:rsidP="00527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A1975"/>
    <w:multiLevelType w:val="hybridMultilevel"/>
    <w:tmpl w:val="A8EE636C"/>
    <w:lvl w:ilvl="0" w:tplc="18090001">
      <w:start w:val="1"/>
      <w:numFmt w:val="bullet"/>
      <w:lvlText w:val=""/>
      <w:lvlJc w:val="left"/>
      <w:pPr>
        <w:ind w:left="2149" w:hanging="360"/>
      </w:pPr>
      <w:rPr>
        <w:rFonts w:ascii="Symbol" w:hAnsi="Symbol" w:hint="default"/>
      </w:rPr>
    </w:lvl>
    <w:lvl w:ilvl="1" w:tplc="18090003">
      <w:start w:val="1"/>
      <w:numFmt w:val="bullet"/>
      <w:lvlText w:val="o"/>
      <w:lvlJc w:val="left"/>
      <w:pPr>
        <w:ind w:left="2869" w:hanging="360"/>
      </w:pPr>
      <w:rPr>
        <w:rFonts w:ascii="Courier New" w:hAnsi="Courier New" w:cs="Courier New" w:hint="default"/>
      </w:rPr>
    </w:lvl>
    <w:lvl w:ilvl="2" w:tplc="18090005">
      <w:start w:val="1"/>
      <w:numFmt w:val="bullet"/>
      <w:lvlText w:val=""/>
      <w:lvlJc w:val="left"/>
      <w:pPr>
        <w:ind w:left="3589" w:hanging="360"/>
      </w:pPr>
      <w:rPr>
        <w:rFonts w:ascii="Wingdings" w:hAnsi="Wingdings" w:hint="default"/>
      </w:rPr>
    </w:lvl>
    <w:lvl w:ilvl="3" w:tplc="18090001">
      <w:start w:val="1"/>
      <w:numFmt w:val="bullet"/>
      <w:lvlText w:val=""/>
      <w:lvlJc w:val="left"/>
      <w:pPr>
        <w:ind w:left="4309" w:hanging="360"/>
      </w:pPr>
      <w:rPr>
        <w:rFonts w:ascii="Symbol" w:hAnsi="Symbol" w:hint="default"/>
      </w:rPr>
    </w:lvl>
    <w:lvl w:ilvl="4" w:tplc="18090003">
      <w:start w:val="1"/>
      <w:numFmt w:val="bullet"/>
      <w:lvlText w:val="o"/>
      <w:lvlJc w:val="left"/>
      <w:pPr>
        <w:ind w:left="5029" w:hanging="360"/>
      </w:pPr>
      <w:rPr>
        <w:rFonts w:ascii="Courier New" w:hAnsi="Courier New" w:cs="Courier New" w:hint="default"/>
      </w:rPr>
    </w:lvl>
    <w:lvl w:ilvl="5" w:tplc="18090005">
      <w:start w:val="1"/>
      <w:numFmt w:val="bullet"/>
      <w:lvlText w:val=""/>
      <w:lvlJc w:val="left"/>
      <w:pPr>
        <w:ind w:left="5749" w:hanging="360"/>
      </w:pPr>
      <w:rPr>
        <w:rFonts w:ascii="Wingdings" w:hAnsi="Wingdings" w:hint="default"/>
      </w:rPr>
    </w:lvl>
    <w:lvl w:ilvl="6" w:tplc="18090001">
      <w:start w:val="1"/>
      <w:numFmt w:val="bullet"/>
      <w:lvlText w:val=""/>
      <w:lvlJc w:val="left"/>
      <w:pPr>
        <w:ind w:left="6469" w:hanging="360"/>
      </w:pPr>
      <w:rPr>
        <w:rFonts w:ascii="Symbol" w:hAnsi="Symbol" w:hint="default"/>
      </w:rPr>
    </w:lvl>
    <w:lvl w:ilvl="7" w:tplc="18090003">
      <w:start w:val="1"/>
      <w:numFmt w:val="bullet"/>
      <w:lvlText w:val="o"/>
      <w:lvlJc w:val="left"/>
      <w:pPr>
        <w:ind w:left="7189" w:hanging="360"/>
      </w:pPr>
      <w:rPr>
        <w:rFonts w:ascii="Courier New" w:hAnsi="Courier New" w:cs="Courier New" w:hint="default"/>
      </w:rPr>
    </w:lvl>
    <w:lvl w:ilvl="8" w:tplc="18090005">
      <w:start w:val="1"/>
      <w:numFmt w:val="bullet"/>
      <w:lvlText w:val=""/>
      <w:lvlJc w:val="left"/>
      <w:pPr>
        <w:ind w:left="7909" w:hanging="360"/>
      </w:pPr>
      <w:rPr>
        <w:rFonts w:ascii="Wingdings" w:hAnsi="Wingdings" w:hint="default"/>
      </w:rPr>
    </w:lvl>
  </w:abstractNum>
  <w:abstractNum w:abstractNumId="1" w15:restartNumberingAfterBreak="0">
    <w:nsid w:val="240C22BE"/>
    <w:multiLevelType w:val="hybridMultilevel"/>
    <w:tmpl w:val="2188B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2D0542"/>
    <w:multiLevelType w:val="hybridMultilevel"/>
    <w:tmpl w:val="ED0CA35E"/>
    <w:lvl w:ilvl="0" w:tplc="1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36784EB7"/>
    <w:multiLevelType w:val="hybridMultilevel"/>
    <w:tmpl w:val="EC5E6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AA3BDB"/>
    <w:multiLevelType w:val="hybridMultilevel"/>
    <w:tmpl w:val="F326A80A"/>
    <w:lvl w:ilvl="0" w:tplc="0A768DB8">
      <w:start w:val="1"/>
      <w:numFmt w:val="bullet"/>
      <w:lvlText w:val="-"/>
      <w:lvlJc w:val="left"/>
      <w:pPr>
        <w:ind w:left="720" w:hanging="360"/>
      </w:pPr>
      <w:rPr>
        <w:rFonts w:ascii="Arial Narrow" w:hAnsi="Arial Narro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BF675E"/>
    <w:multiLevelType w:val="hybridMultilevel"/>
    <w:tmpl w:val="FD9AC97A"/>
    <w:lvl w:ilvl="0" w:tplc="155A9994">
      <w:start w:val="2"/>
      <w:numFmt w:val="bullet"/>
      <w:lvlText w:val="-"/>
      <w:lvlJc w:val="left"/>
      <w:pPr>
        <w:tabs>
          <w:tab w:val="num" w:pos="420"/>
        </w:tabs>
        <w:ind w:left="420" w:hanging="360"/>
      </w:pPr>
      <w:rPr>
        <w:rFonts w:ascii="Times New Roman" w:eastAsia="Times New Roman" w:hAnsi="Times New Roman" w:cs="Times New Roma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76711B6E"/>
    <w:multiLevelType w:val="hybridMultilevel"/>
    <w:tmpl w:val="0CDA8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D796F68"/>
    <w:multiLevelType w:val="hybridMultilevel"/>
    <w:tmpl w:val="EA6E2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38"/>
    <w:rsid w:val="00013051"/>
    <w:rsid w:val="00185977"/>
    <w:rsid w:val="001B064C"/>
    <w:rsid w:val="001E688B"/>
    <w:rsid w:val="00214CFB"/>
    <w:rsid w:val="00227A6A"/>
    <w:rsid w:val="002459A3"/>
    <w:rsid w:val="002C113A"/>
    <w:rsid w:val="003236FD"/>
    <w:rsid w:val="00375CEF"/>
    <w:rsid w:val="00396238"/>
    <w:rsid w:val="003B0D2D"/>
    <w:rsid w:val="00400D26"/>
    <w:rsid w:val="00410202"/>
    <w:rsid w:val="00434E3D"/>
    <w:rsid w:val="00476CD8"/>
    <w:rsid w:val="00484617"/>
    <w:rsid w:val="004B27A7"/>
    <w:rsid w:val="004E3B87"/>
    <w:rsid w:val="00501D25"/>
    <w:rsid w:val="005279B6"/>
    <w:rsid w:val="005305ED"/>
    <w:rsid w:val="00540B44"/>
    <w:rsid w:val="005621E9"/>
    <w:rsid w:val="005758B4"/>
    <w:rsid w:val="0058535D"/>
    <w:rsid w:val="005E12A3"/>
    <w:rsid w:val="0067245B"/>
    <w:rsid w:val="006934DF"/>
    <w:rsid w:val="00734A00"/>
    <w:rsid w:val="007D38C1"/>
    <w:rsid w:val="007E0114"/>
    <w:rsid w:val="007E6F83"/>
    <w:rsid w:val="007F317C"/>
    <w:rsid w:val="00801041"/>
    <w:rsid w:val="00806128"/>
    <w:rsid w:val="00810520"/>
    <w:rsid w:val="008725A2"/>
    <w:rsid w:val="00873222"/>
    <w:rsid w:val="008826A8"/>
    <w:rsid w:val="00886B4F"/>
    <w:rsid w:val="008A7862"/>
    <w:rsid w:val="008B5240"/>
    <w:rsid w:val="008D1D5B"/>
    <w:rsid w:val="0092627B"/>
    <w:rsid w:val="00957393"/>
    <w:rsid w:val="00975838"/>
    <w:rsid w:val="009A3A10"/>
    <w:rsid w:val="009F7226"/>
    <w:rsid w:val="00A3308E"/>
    <w:rsid w:val="00A41A30"/>
    <w:rsid w:val="00A64A89"/>
    <w:rsid w:val="00A66E89"/>
    <w:rsid w:val="00A768DE"/>
    <w:rsid w:val="00AD003D"/>
    <w:rsid w:val="00AD5AA8"/>
    <w:rsid w:val="00AD7AAC"/>
    <w:rsid w:val="00B16BC9"/>
    <w:rsid w:val="00B220E6"/>
    <w:rsid w:val="00B93F2D"/>
    <w:rsid w:val="00C15438"/>
    <w:rsid w:val="00C15FB5"/>
    <w:rsid w:val="00C30C76"/>
    <w:rsid w:val="00C67E96"/>
    <w:rsid w:val="00C85655"/>
    <w:rsid w:val="00D12517"/>
    <w:rsid w:val="00D213F5"/>
    <w:rsid w:val="00E36AF4"/>
    <w:rsid w:val="00EA4D73"/>
    <w:rsid w:val="00EF2BCE"/>
    <w:rsid w:val="00F705BF"/>
    <w:rsid w:val="00F75474"/>
    <w:rsid w:val="00FC5DB4"/>
    <w:rsid w:val="00FF39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0C1A00-39E3-4C3C-9A2F-DAAE2D4F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6CD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CF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5DB4"/>
    <w:pPr>
      <w:ind w:left="720"/>
      <w:contextualSpacing/>
    </w:pPr>
  </w:style>
  <w:style w:type="paragraph" w:styleId="BalloonText">
    <w:name w:val="Balloon Text"/>
    <w:basedOn w:val="Normal"/>
    <w:link w:val="BalloonTextChar"/>
    <w:uiPriority w:val="99"/>
    <w:semiHidden/>
    <w:unhideWhenUsed/>
    <w:rsid w:val="00FC5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DB4"/>
    <w:rPr>
      <w:rFonts w:ascii="Segoe UI" w:hAnsi="Segoe UI" w:cs="Segoe UI"/>
      <w:sz w:val="18"/>
      <w:szCs w:val="18"/>
    </w:rPr>
  </w:style>
  <w:style w:type="character" w:styleId="CommentReference">
    <w:name w:val="annotation reference"/>
    <w:basedOn w:val="DefaultParagraphFont"/>
    <w:uiPriority w:val="99"/>
    <w:semiHidden/>
    <w:unhideWhenUsed/>
    <w:rsid w:val="005621E9"/>
    <w:rPr>
      <w:sz w:val="16"/>
      <w:szCs w:val="16"/>
    </w:rPr>
  </w:style>
  <w:style w:type="paragraph" w:styleId="CommentText">
    <w:name w:val="annotation text"/>
    <w:basedOn w:val="Normal"/>
    <w:link w:val="CommentTextChar"/>
    <w:uiPriority w:val="99"/>
    <w:semiHidden/>
    <w:unhideWhenUsed/>
    <w:rsid w:val="005621E9"/>
    <w:pPr>
      <w:spacing w:line="240" w:lineRule="auto"/>
    </w:pPr>
    <w:rPr>
      <w:sz w:val="20"/>
      <w:szCs w:val="20"/>
    </w:rPr>
  </w:style>
  <w:style w:type="character" w:customStyle="1" w:styleId="CommentTextChar">
    <w:name w:val="Comment Text Char"/>
    <w:basedOn w:val="DefaultParagraphFont"/>
    <w:link w:val="CommentText"/>
    <w:uiPriority w:val="99"/>
    <w:semiHidden/>
    <w:rsid w:val="005621E9"/>
    <w:rPr>
      <w:sz w:val="20"/>
      <w:szCs w:val="20"/>
    </w:rPr>
  </w:style>
  <w:style w:type="paragraph" w:styleId="CommentSubject">
    <w:name w:val="annotation subject"/>
    <w:basedOn w:val="CommentText"/>
    <w:next w:val="CommentText"/>
    <w:link w:val="CommentSubjectChar"/>
    <w:uiPriority w:val="99"/>
    <w:semiHidden/>
    <w:unhideWhenUsed/>
    <w:rsid w:val="005621E9"/>
    <w:rPr>
      <w:b/>
      <w:bCs/>
    </w:rPr>
  </w:style>
  <w:style w:type="character" w:customStyle="1" w:styleId="CommentSubjectChar">
    <w:name w:val="Comment Subject Char"/>
    <w:basedOn w:val="CommentTextChar"/>
    <w:link w:val="CommentSubject"/>
    <w:uiPriority w:val="99"/>
    <w:semiHidden/>
    <w:rsid w:val="005621E9"/>
    <w:rPr>
      <w:b/>
      <w:bCs/>
      <w:sz w:val="20"/>
      <w:szCs w:val="20"/>
    </w:rPr>
  </w:style>
  <w:style w:type="character" w:styleId="Hyperlink">
    <w:name w:val="Hyperlink"/>
    <w:basedOn w:val="DefaultParagraphFont"/>
    <w:uiPriority w:val="99"/>
    <w:unhideWhenUsed/>
    <w:rsid w:val="00375CEF"/>
    <w:rPr>
      <w:color w:val="0563C1" w:themeColor="hyperlink"/>
      <w:u w:val="single"/>
    </w:rPr>
  </w:style>
  <w:style w:type="paragraph" w:styleId="Header">
    <w:name w:val="header"/>
    <w:basedOn w:val="Normal"/>
    <w:link w:val="HeaderChar"/>
    <w:uiPriority w:val="99"/>
    <w:unhideWhenUsed/>
    <w:rsid w:val="00527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B6"/>
  </w:style>
  <w:style w:type="paragraph" w:styleId="Footer">
    <w:name w:val="footer"/>
    <w:basedOn w:val="Normal"/>
    <w:link w:val="FooterChar"/>
    <w:uiPriority w:val="99"/>
    <w:unhideWhenUsed/>
    <w:rsid w:val="00527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152">
      <w:bodyDiv w:val="1"/>
      <w:marLeft w:val="0"/>
      <w:marRight w:val="0"/>
      <w:marTop w:val="0"/>
      <w:marBottom w:val="0"/>
      <w:divBdr>
        <w:top w:val="none" w:sz="0" w:space="0" w:color="auto"/>
        <w:left w:val="none" w:sz="0" w:space="0" w:color="auto"/>
        <w:bottom w:val="none" w:sz="0" w:space="0" w:color="auto"/>
        <w:right w:val="none" w:sz="0" w:space="0" w:color="auto"/>
      </w:divBdr>
    </w:div>
    <w:div w:id="111480109">
      <w:bodyDiv w:val="1"/>
      <w:marLeft w:val="0"/>
      <w:marRight w:val="0"/>
      <w:marTop w:val="0"/>
      <w:marBottom w:val="0"/>
      <w:divBdr>
        <w:top w:val="none" w:sz="0" w:space="0" w:color="auto"/>
        <w:left w:val="none" w:sz="0" w:space="0" w:color="auto"/>
        <w:bottom w:val="none" w:sz="0" w:space="0" w:color="auto"/>
        <w:right w:val="none" w:sz="0" w:space="0" w:color="auto"/>
      </w:divBdr>
    </w:div>
    <w:div w:id="820266575">
      <w:bodyDiv w:val="1"/>
      <w:marLeft w:val="0"/>
      <w:marRight w:val="0"/>
      <w:marTop w:val="0"/>
      <w:marBottom w:val="0"/>
      <w:divBdr>
        <w:top w:val="none" w:sz="0" w:space="0" w:color="auto"/>
        <w:left w:val="none" w:sz="0" w:space="0" w:color="auto"/>
        <w:bottom w:val="none" w:sz="0" w:space="0" w:color="auto"/>
        <w:right w:val="none" w:sz="0" w:space="0" w:color="auto"/>
      </w:divBdr>
    </w:div>
    <w:div w:id="840436031">
      <w:bodyDiv w:val="1"/>
      <w:marLeft w:val="0"/>
      <w:marRight w:val="0"/>
      <w:marTop w:val="0"/>
      <w:marBottom w:val="0"/>
      <w:divBdr>
        <w:top w:val="none" w:sz="0" w:space="0" w:color="auto"/>
        <w:left w:val="none" w:sz="0" w:space="0" w:color="auto"/>
        <w:bottom w:val="none" w:sz="0" w:space="0" w:color="auto"/>
        <w:right w:val="none" w:sz="0" w:space="0" w:color="auto"/>
      </w:divBdr>
    </w:div>
    <w:div w:id="1160347545">
      <w:bodyDiv w:val="1"/>
      <w:marLeft w:val="0"/>
      <w:marRight w:val="0"/>
      <w:marTop w:val="0"/>
      <w:marBottom w:val="0"/>
      <w:divBdr>
        <w:top w:val="none" w:sz="0" w:space="0" w:color="auto"/>
        <w:left w:val="none" w:sz="0" w:space="0" w:color="auto"/>
        <w:bottom w:val="none" w:sz="0" w:space="0" w:color="auto"/>
        <w:right w:val="none" w:sz="0" w:space="0" w:color="auto"/>
      </w:divBdr>
    </w:div>
    <w:div w:id="1967391276">
      <w:bodyDiv w:val="1"/>
      <w:marLeft w:val="0"/>
      <w:marRight w:val="0"/>
      <w:marTop w:val="0"/>
      <w:marBottom w:val="0"/>
      <w:divBdr>
        <w:top w:val="none" w:sz="0" w:space="0" w:color="auto"/>
        <w:left w:val="none" w:sz="0" w:space="0" w:color="auto"/>
        <w:bottom w:val="none" w:sz="0" w:space="0" w:color="auto"/>
        <w:right w:val="none" w:sz="0" w:space="0" w:color="auto"/>
      </w:divBdr>
    </w:div>
    <w:div w:id="20779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Carton, Tara</dc:creator>
  <cp:keywords/>
  <dc:description/>
  <cp:lastModifiedBy>cgriffin</cp:lastModifiedBy>
  <cp:revision>2</cp:revision>
  <cp:lastPrinted>2016-09-15T17:47:00Z</cp:lastPrinted>
  <dcterms:created xsi:type="dcterms:W3CDTF">2016-09-16T13:30:00Z</dcterms:created>
  <dcterms:modified xsi:type="dcterms:W3CDTF">2016-09-16T13:30:00Z</dcterms:modified>
</cp:coreProperties>
</file>