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BC" w:rsidRPr="004C2EBC" w:rsidRDefault="004C2EBC" w:rsidP="004C2EBC">
      <w:pPr>
        <w:pStyle w:val="Title"/>
        <w:jc w:val="right"/>
        <w:rPr>
          <w:b/>
          <w:sz w:val="22"/>
          <w:szCs w:val="22"/>
          <w:u w:val="single"/>
        </w:rPr>
      </w:pPr>
      <w:bookmarkStart w:id="0" w:name="_GoBack"/>
      <w:bookmarkEnd w:id="0"/>
      <w:r w:rsidRPr="004C2EBC">
        <w:rPr>
          <w:b/>
          <w:sz w:val="22"/>
          <w:szCs w:val="22"/>
          <w:u w:val="single"/>
        </w:rPr>
        <w:t>Confidential</w:t>
      </w:r>
    </w:p>
    <w:p w:rsidR="00DB631C" w:rsidRPr="00F52A39" w:rsidRDefault="001F2FFC" w:rsidP="008E34A2">
      <w:pPr>
        <w:pStyle w:val="Title"/>
        <w:jc w:val="center"/>
        <w:rPr>
          <w:b/>
          <w:sz w:val="32"/>
          <w:szCs w:val="32"/>
        </w:rPr>
      </w:pPr>
      <w:r w:rsidRPr="00F52A39">
        <w:rPr>
          <w:b/>
          <w:sz w:val="32"/>
          <w:szCs w:val="32"/>
        </w:rPr>
        <w:t>JUNIOR CYCLE</w:t>
      </w:r>
      <w:r w:rsidR="007A737E" w:rsidRPr="00F52A39">
        <w:rPr>
          <w:b/>
          <w:sz w:val="32"/>
          <w:szCs w:val="32"/>
        </w:rPr>
        <w:t xml:space="preserve"> REFORM</w:t>
      </w:r>
    </w:p>
    <w:p w:rsidR="007A737E" w:rsidRPr="00F52A39" w:rsidRDefault="007A737E" w:rsidP="008E34A2">
      <w:pPr>
        <w:pStyle w:val="Title"/>
        <w:jc w:val="center"/>
        <w:rPr>
          <w:b/>
          <w:sz w:val="32"/>
          <w:szCs w:val="32"/>
        </w:rPr>
      </w:pPr>
      <w:r w:rsidRPr="00F52A39">
        <w:rPr>
          <w:b/>
          <w:sz w:val="32"/>
          <w:szCs w:val="32"/>
        </w:rPr>
        <w:t>A WAY FORWARD</w:t>
      </w:r>
    </w:p>
    <w:p w:rsidR="007A737E" w:rsidRDefault="007A737E" w:rsidP="00DB631C">
      <w:pPr>
        <w:spacing w:after="240"/>
        <w:rPr>
          <w:rFonts w:ascii="Constantia" w:hAnsi="Constantia"/>
        </w:rPr>
      </w:pPr>
    </w:p>
    <w:p w:rsidR="00F557CC" w:rsidRPr="00F557CC" w:rsidRDefault="00F557CC" w:rsidP="008E34A2">
      <w:pPr>
        <w:pStyle w:val="Subtitle"/>
      </w:pPr>
      <w:r w:rsidRPr="00F557CC">
        <w:t>INTRODUCTION</w:t>
      </w:r>
    </w:p>
    <w:p w:rsidR="00E57BAF" w:rsidRDefault="001F2FFC" w:rsidP="00DB631C">
      <w:pPr>
        <w:spacing w:after="240"/>
        <w:rPr>
          <w:rFonts w:ascii="Constantia" w:hAnsi="Constantia"/>
        </w:rPr>
      </w:pPr>
      <w:r w:rsidRPr="007A737E">
        <w:rPr>
          <w:rFonts w:ascii="Constantia" w:hAnsi="Constantia"/>
        </w:rPr>
        <w:t xml:space="preserve">Representatives of the Minister for Education and Skills and of the Teachers Unions have engaged in </w:t>
      </w:r>
      <w:r w:rsidR="00F52A39">
        <w:rPr>
          <w:rFonts w:ascii="Constantia" w:hAnsi="Constantia"/>
        </w:rPr>
        <w:t xml:space="preserve">prolonged and </w:t>
      </w:r>
      <w:r w:rsidRPr="007A737E">
        <w:rPr>
          <w:rFonts w:ascii="Constantia" w:hAnsi="Constantia"/>
        </w:rPr>
        <w:t xml:space="preserve">constructive discussions </w:t>
      </w:r>
      <w:r w:rsidR="008E34A2" w:rsidRPr="007A737E">
        <w:rPr>
          <w:rFonts w:ascii="Constantia" w:hAnsi="Constantia"/>
        </w:rPr>
        <w:t xml:space="preserve">under my chairmanship </w:t>
      </w:r>
      <w:r w:rsidRPr="007A737E">
        <w:rPr>
          <w:rFonts w:ascii="Constantia" w:hAnsi="Constantia"/>
        </w:rPr>
        <w:t xml:space="preserve">on a new structure for teaching, learning and assessment at </w:t>
      </w:r>
      <w:r w:rsidR="00DF1C6A">
        <w:rPr>
          <w:rFonts w:ascii="Constantia" w:hAnsi="Constantia"/>
        </w:rPr>
        <w:t>J</w:t>
      </w:r>
      <w:r w:rsidRPr="007A737E">
        <w:rPr>
          <w:rFonts w:ascii="Constantia" w:hAnsi="Constantia"/>
        </w:rPr>
        <w:t xml:space="preserve">unior </w:t>
      </w:r>
      <w:r w:rsidR="00DF1C6A">
        <w:rPr>
          <w:rFonts w:ascii="Constantia" w:hAnsi="Constantia"/>
        </w:rPr>
        <w:t>C</w:t>
      </w:r>
      <w:r w:rsidRPr="007A737E">
        <w:rPr>
          <w:rFonts w:ascii="Constantia" w:hAnsi="Constantia"/>
        </w:rPr>
        <w:t xml:space="preserve">ycle. </w:t>
      </w:r>
      <w:r w:rsidR="00E57BAF">
        <w:rPr>
          <w:rFonts w:ascii="Constantia" w:hAnsi="Constantia"/>
        </w:rPr>
        <w:t xml:space="preserve"> While some progress has been made, no agreement has been possible to date and an </w:t>
      </w:r>
      <w:r w:rsidR="00E57BAF" w:rsidRPr="00F52A39">
        <w:rPr>
          <w:rFonts w:ascii="Constantia" w:hAnsi="Constantia"/>
          <w:i/>
        </w:rPr>
        <w:t>impasse</w:t>
      </w:r>
      <w:r w:rsidR="00E57BAF">
        <w:rPr>
          <w:rFonts w:ascii="Constantia" w:hAnsi="Constantia"/>
        </w:rPr>
        <w:t xml:space="preserve"> has been reached.   At</w:t>
      </w:r>
      <w:r w:rsidR="00E57BAF" w:rsidRPr="007A737E">
        <w:rPr>
          <w:rFonts w:ascii="Constantia" w:hAnsi="Constantia"/>
        </w:rPr>
        <w:t xml:space="preserve"> the request of both parties, I have reflected on the positions advanced by the Minister and her representatives and by the </w:t>
      </w:r>
      <w:r w:rsidR="00DF1C6A">
        <w:rPr>
          <w:rFonts w:ascii="Constantia" w:hAnsi="Constantia"/>
        </w:rPr>
        <w:t>U</w:t>
      </w:r>
      <w:r w:rsidR="00E57BAF" w:rsidRPr="007A737E">
        <w:rPr>
          <w:rFonts w:ascii="Constantia" w:hAnsi="Constantia"/>
        </w:rPr>
        <w:t xml:space="preserve">nion </w:t>
      </w:r>
      <w:r w:rsidR="0029554B">
        <w:rPr>
          <w:rFonts w:ascii="Constantia" w:hAnsi="Constantia"/>
        </w:rPr>
        <w:t>groups</w:t>
      </w:r>
      <w:r w:rsidR="00E57BAF" w:rsidRPr="007A737E">
        <w:rPr>
          <w:rFonts w:ascii="Constantia" w:hAnsi="Constantia"/>
        </w:rPr>
        <w:t xml:space="preserve">. </w:t>
      </w:r>
      <w:r w:rsidR="00E57BAF">
        <w:rPr>
          <w:rFonts w:ascii="Constantia" w:hAnsi="Constantia"/>
        </w:rPr>
        <w:t xml:space="preserve"> </w:t>
      </w:r>
      <w:r w:rsidR="00E57BAF" w:rsidRPr="007A737E">
        <w:rPr>
          <w:rFonts w:ascii="Constantia" w:hAnsi="Constantia"/>
        </w:rPr>
        <w:t xml:space="preserve">I offer the proposals below as worthy of consideration by both sides as </w:t>
      </w:r>
      <w:r w:rsidR="00E57BAF">
        <w:rPr>
          <w:rFonts w:ascii="Constantia" w:hAnsi="Constantia"/>
        </w:rPr>
        <w:t>the</w:t>
      </w:r>
      <w:r w:rsidR="00E57BAF" w:rsidRPr="007A737E">
        <w:rPr>
          <w:rFonts w:ascii="Constantia" w:hAnsi="Constantia"/>
        </w:rPr>
        <w:t xml:space="preserve"> basis of a</w:t>
      </w:r>
      <w:r w:rsidR="00E57BAF">
        <w:rPr>
          <w:rFonts w:ascii="Constantia" w:hAnsi="Constantia"/>
        </w:rPr>
        <w:t xml:space="preserve"> way forward, </w:t>
      </w:r>
    </w:p>
    <w:p w:rsidR="00E57BAF" w:rsidRPr="007A737E" w:rsidRDefault="008E34A2" w:rsidP="00DB631C">
      <w:pPr>
        <w:spacing w:after="240"/>
        <w:rPr>
          <w:rFonts w:ascii="Constantia" w:hAnsi="Constantia"/>
        </w:rPr>
      </w:pPr>
      <w:r>
        <w:rPr>
          <w:rFonts w:ascii="Constantia" w:hAnsi="Constantia"/>
        </w:rPr>
        <w:t>T</w:t>
      </w:r>
      <w:r w:rsidR="00E57BAF">
        <w:rPr>
          <w:rFonts w:ascii="Constantia" w:hAnsi="Constantia"/>
        </w:rPr>
        <w:t xml:space="preserve">he </w:t>
      </w:r>
      <w:r w:rsidR="00AD1FE3">
        <w:rPr>
          <w:rFonts w:ascii="Constantia" w:hAnsi="Constantia"/>
        </w:rPr>
        <w:t xml:space="preserve">main </w:t>
      </w:r>
      <w:r w:rsidR="0029554B">
        <w:rPr>
          <w:rFonts w:ascii="Constantia" w:hAnsi="Constantia"/>
        </w:rPr>
        <w:t>part</w:t>
      </w:r>
      <w:r w:rsidR="00AD1FE3">
        <w:rPr>
          <w:rFonts w:ascii="Constantia" w:hAnsi="Constantia"/>
        </w:rPr>
        <w:t xml:space="preserve"> of th</w:t>
      </w:r>
      <w:r w:rsidR="006A5F6B">
        <w:rPr>
          <w:rFonts w:ascii="Constantia" w:hAnsi="Constantia"/>
        </w:rPr>
        <w:t>is</w:t>
      </w:r>
      <w:r w:rsidR="00AD1FE3">
        <w:rPr>
          <w:rFonts w:ascii="Constantia" w:hAnsi="Constantia"/>
        </w:rPr>
        <w:t xml:space="preserve"> </w:t>
      </w:r>
      <w:r w:rsidR="00E57BAF">
        <w:rPr>
          <w:rFonts w:ascii="Constantia" w:hAnsi="Constantia"/>
        </w:rPr>
        <w:t>document is</w:t>
      </w:r>
      <w:r w:rsidR="002B5F91">
        <w:rPr>
          <w:rFonts w:ascii="Constantia" w:hAnsi="Constantia"/>
        </w:rPr>
        <w:t xml:space="preserve"> structured in the form of a draft agreement which it is hoped captures the essential elements of a</w:t>
      </w:r>
      <w:r w:rsidR="00E57BAF" w:rsidRPr="007A737E">
        <w:rPr>
          <w:rFonts w:ascii="Constantia" w:hAnsi="Constantia"/>
        </w:rPr>
        <w:t xml:space="preserve"> reformed</w:t>
      </w:r>
      <w:r w:rsidR="00DF1C6A">
        <w:rPr>
          <w:rFonts w:ascii="Constantia" w:hAnsi="Constantia"/>
        </w:rPr>
        <w:t xml:space="preserve"> J</w:t>
      </w:r>
      <w:r w:rsidR="00E57BAF" w:rsidRPr="007A737E">
        <w:rPr>
          <w:rFonts w:ascii="Constantia" w:hAnsi="Constantia"/>
        </w:rPr>
        <w:t xml:space="preserve">unior </w:t>
      </w:r>
      <w:r w:rsidR="00DF1C6A">
        <w:rPr>
          <w:rFonts w:ascii="Constantia" w:hAnsi="Constantia"/>
        </w:rPr>
        <w:t>C</w:t>
      </w:r>
      <w:r w:rsidR="00E57BAF" w:rsidRPr="007A737E">
        <w:rPr>
          <w:rFonts w:ascii="Constantia" w:hAnsi="Constantia"/>
        </w:rPr>
        <w:t>ycle.</w:t>
      </w:r>
      <w:r w:rsidR="002B5F91">
        <w:rPr>
          <w:rFonts w:ascii="Constantia" w:hAnsi="Constantia"/>
        </w:rPr>
        <w:t xml:space="preserve">   </w:t>
      </w:r>
      <w:r w:rsidR="00DF1C6A">
        <w:rPr>
          <w:rFonts w:ascii="Constantia" w:hAnsi="Constantia"/>
        </w:rPr>
        <w:t xml:space="preserve">To avoid ambiguity, these elements </w:t>
      </w:r>
      <w:r w:rsidR="002B5F91">
        <w:rPr>
          <w:rFonts w:ascii="Constantia" w:hAnsi="Constantia"/>
        </w:rPr>
        <w:t xml:space="preserve">are elaborated in some detail. </w:t>
      </w:r>
      <w:r w:rsidR="00DF1C6A">
        <w:rPr>
          <w:rFonts w:ascii="Constantia" w:hAnsi="Constantia"/>
        </w:rPr>
        <w:t xml:space="preserve"> </w:t>
      </w:r>
      <w:r w:rsidR="002B712E">
        <w:rPr>
          <w:rFonts w:ascii="Constantia" w:hAnsi="Constantia"/>
        </w:rPr>
        <w:t>In the event that the proposals</w:t>
      </w:r>
      <w:r w:rsidR="005D093B">
        <w:rPr>
          <w:rFonts w:ascii="Constantia" w:hAnsi="Constantia"/>
        </w:rPr>
        <w:t xml:space="preserve"> are</w:t>
      </w:r>
      <w:r w:rsidR="002B712E">
        <w:rPr>
          <w:rFonts w:ascii="Constantia" w:hAnsi="Constantia"/>
        </w:rPr>
        <w:t xml:space="preserve"> acceptable to both sides, further discussions will be needed at a number of levels to finalise </w:t>
      </w:r>
      <w:r>
        <w:rPr>
          <w:rFonts w:ascii="Constantia" w:hAnsi="Constantia"/>
        </w:rPr>
        <w:t xml:space="preserve">matters and make </w:t>
      </w:r>
      <w:r w:rsidR="002B712E">
        <w:rPr>
          <w:rFonts w:ascii="Constantia" w:hAnsi="Constantia"/>
        </w:rPr>
        <w:t xml:space="preserve">arrangements for implementation. </w:t>
      </w:r>
      <w:r>
        <w:rPr>
          <w:rFonts w:ascii="Constantia" w:hAnsi="Constantia"/>
        </w:rPr>
        <w:t xml:space="preserve"> In those circumstances, the agreement provides that the Minister should delay the implementation of the revised specifications for Science and that the Union groups should suspend their industrial action</w:t>
      </w:r>
      <w:r w:rsidR="002B712E">
        <w:rPr>
          <w:rFonts w:ascii="Constantia" w:hAnsi="Constantia"/>
        </w:rPr>
        <w:t xml:space="preserve">   </w:t>
      </w:r>
    </w:p>
    <w:p w:rsidR="007018E5" w:rsidRDefault="009F451C" w:rsidP="00DB631C">
      <w:pPr>
        <w:spacing w:after="240"/>
        <w:rPr>
          <w:rFonts w:ascii="Constantia" w:hAnsi="Constantia"/>
        </w:rPr>
      </w:pPr>
      <w:r>
        <w:rPr>
          <w:rFonts w:ascii="Constantia" w:hAnsi="Constantia"/>
        </w:rPr>
        <w:t xml:space="preserve">The proposed reform of the Junior Cycle is based on the need for fundamental changes in our approach to curriculum and assessment to improve the learning experiences of students. </w:t>
      </w:r>
      <w:r w:rsidR="00DF1C6A">
        <w:rPr>
          <w:rFonts w:ascii="Constantia" w:hAnsi="Constantia"/>
        </w:rPr>
        <w:t xml:space="preserve"> </w:t>
      </w:r>
      <w:r>
        <w:rPr>
          <w:rFonts w:ascii="Constantia" w:hAnsi="Constantia"/>
        </w:rPr>
        <w:t>Such ambitious reform requires the wholehearted engagement of teachers - otherwise it</w:t>
      </w:r>
      <w:r w:rsidR="00F13E88">
        <w:rPr>
          <w:rFonts w:ascii="Constantia" w:hAnsi="Constantia"/>
        </w:rPr>
        <w:t xml:space="preserve">s chances of success are limited.  The timing is not propitious. </w:t>
      </w:r>
      <w:r>
        <w:rPr>
          <w:rFonts w:ascii="Constantia" w:hAnsi="Constantia"/>
        </w:rPr>
        <w:t xml:space="preserve"> </w:t>
      </w:r>
      <w:r w:rsidR="007018E5">
        <w:rPr>
          <w:rFonts w:ascii="Constantia" w:hAnsi="Constantia"/>
        </w:rPr>
        <w:t xml:space="preserve">The </w:t>
      </w:r>
      <w:r w:rsidR="00F52A39">
        <w:rPr>
          <w:rFonts w:ascii="Constantia" w:hAnsi="Constantia"/>
        </w:rPr>
        <w:t>response</w:t>
      </w:r>
      <w:r w:rsidR="007018E5">
        <w:rPr>
          <w:rFonts w:ascii="Constantia" w:hAnsi="Constantia"/>
        </w:rPr>
        <w:t xml:space="preserve"> of teachers</w:t>
      </w:r>
      <w:r>
        <w:rPr>
          <w:rFonts w:ascii="Constantia" w:hAnsi="Constantia"/>
        </w:rPr>
        <w:t xml:space="preserve"> </w:t>
      </w:r>
      <w:r w:rsidR="007018E5">
        <w:rPr>
          <w:rFonts w:ascii="Constantia" w:hAnsi="Constantia"/>
        </w:rPr>
        <w:t xml:space="preserve">has been </w:t>
      </w:r>
      <w:r w:rsidR="00F52A39">
        <w:rPr>
          <w:rFonts w:ascii="Constantia" w:hAnsi="Constantia"/>
        </w:rPr>
        <w:t xml:space="preserve">influenced </w:t>
      </w:r>
      <w:r w:rsidR="007018E5">
        <w:rPr>
          <w:rFonts w:ascii="Constantia" w:hAnsi="Constantia"/>
        </w:rPr>
        <w:t>by a range of issues – some relate</w:t>
      </w:r>
      <w:r w:rsidR="00F13E88">
        <w:rPr>
          <w:rFonts w:ascii="Constantia" w:hAnsi="Constantia"/>
        </w:rPr>
        <w:t>d</w:t>
      </w:r>
      <w:r w:rsidR="007018E5">
        <w:rPr>
          <w:rFonts w:ascii="Constantia" w:hAnsi="Constantia"/>
        </w:rPr>
        <w:t xml:space="preserve"> to the proposals themselves</w:t>
      </w:r>
      <w:r w:rsidR="00F13E88">
        <w:rPr>
          <w:rFonts w:ascii="Constantia" w:hAnsi="Constantia"/>
        </w:rPr>
        <w:t>,</w:t>
      </w:r>
      <w:r w:rsidR="007018E5">
        <w:rPr>
          <w:rFonts w:ascii="Constantia" w:hAnsi="Constantia"/>
        </w:rPr>
        <w:t xml:space="preserve"> others </w:t>
      </w:r>
      <w:r w:rsidR="00F13E88">
        <w:rPr>
          <w:rFonts w:ascii="Constantia" w:hAnsi="Constantia"/>
        </w:rPr>
        <w:t>with</w:t>
      </w:r>
      <w:r w:rsidR="007018E5">
        <w:rPr>
          <w:rFonts w:ascii="Constantia" w:hAnsi="Constantia"/>
        </w:rPr>
        <w:t xml:space="preserve"> deeper roots. </w:t>
      </w:r>
      <w:r w:rsidR="0007357B">
        <w:rPr>
          <w:rFonts w:ascii="Constantia" w:hAnsi="Constantia"/>
        </w:rPr>
        <w:t>A</w:t>
      </w:r>
      <w:r w:rsidR="007018E5">
        <w:rPr>
          <w:rFonts w:ascii="Constantia" w:hAnsi="Constantia"/>
        </w:rPr>
        <w:t xml:space="preserve"> decade </w:t>
      </w:r>
      <w:r w:rsidR="0007357B">
        <w:rPr>
          <w:rFonts w:ascii="Constantia" w:hAnsi="Constantia"/>
        </w:rPr>
        <w:t>of rapid social</w:t>
      </w:r>
      <w:r w:rsidR="00F13E88">
        <w:rPr>
          <w:rFonts w:ascii="Constantia" w:hAnsi="Constantia"/>
        </w:rPr>
        <w:t>,</w:t>
      </w:r>
      <w:r w:rsidR="0007357B">
        <w:rPr>
          <w:rFonts w:ascii="Constantia" w:hAnsi="Constantia"/>
        </w:rPr>
        <w:t xml:space="preserve"> demographic and educational change followed by </w:t>
      </w:r>
      <w:r w:rsidR="00F13E88">
        <w:rPr>
          <w:rFonts w:ascii="Constantia" w:hAnsi="Constantia"/>
        </w:rPr>
        <w:t xml:space="preserve">salary </w:t>
      </w:r>
      <w:r w:rsidR="0007357B">
        <w:rPr>
          <w:rFonts w:ascii="Constantia" w:hAnsi="Constantia"/>
        </w:rPr>
        <w:t>cuts</w:t>
      </w:r>
      <w:r w:rsidR="003439CE">
        <w:rPr>
          <w:rFonts w:ascii="Constantia" w:hAnsi="Constantia"/>
        </w:rPr>
        <w:t>,</w:t>
      </w:r>
      <w:r w:rsidR="0007357B">
        <w:rPr>
          <w:rFonts w:ascii="Constantia" w:hAnsi="Constantia"/>
        </w:rPr>
        <w:t xml:space="preserve"> deteriorating career structures</w:t>
      </w:r>
      <w:r w:rsidR="003439CE">
        <w:rPr>
          <w:rFonts w:ascii="Constantia" w:hAnsi="Constantia"/>
        </w:rPr>
        <w:t xml:space="preserve"> and casualization </w:t>
      </w:r>
      <w:r w:rsidR="0007357B">
        <w:rPr>
          <w:rFonts w:ascii="Constantia" w:hAnsi="Constantia"/>
        </w:rPr>
        <w:t>have left many teachers alienated and distrustful, even of initiatives which may be to their professional benefit.  Addressing such alienation lies beyond the scope of the current process but it is an urgent requirement for the well</w:t>
      </w:r>
      <w:r w:rsidR="00996DEA">
        <w:rPr>
          <w:rFonts w:ascii="Constantia" w:hAnsi="Constantia"/>
        </w:rPr>
        <w:t>-</w:t>
      </w:r>
      <w:r w:rsidR="0007357B">
        <w:rPr>
          <w:rFonts w:ascii="Constantia" w:hAnsi="Constantia"/>
        </w:rPr>
        <w:t xml:space="preserve">being of our schools. </w:t>
      </w:r>
      <w:r w:rsidR="007018E5">
        <w:rPr>
          <w:rFonts w:ascii="Constantia" w:hAnsi="Constantia"/>
        </w:rPr>
        <w:t xml:space="preserve">    </w:t>
      </w:r>
    </w:p>
    <w:p w:rsidR="00C32BEC" w:rsidRDefault="00F13E88" w:rsidP="00DB631C">
      <w:pPr>
        <w:spacing w:after="240"/>
        <w:rPr>
          <w:rFonts w:ascii="Constantia" w:hAnsi="Constantia"/>
        </w:rPr>
      </w:pPr>
      <w:r>
        <w:rPr>
          <w:rFonts w:ascii="Constantia" w:hAnsi="Constantia"/>
        </w:rPr>
        <w:t>Some of the immediate concerns of teachers</w:t>
      </w:r>
      <w:r w:rsidR="003439CE">
        <w:rPr>
          <w:rFonts w:ascii="Constantia" w:hAnsi="Constantia"/>
        </w:rPr>
        <w:t xml:space="preserve"> about Junior Cycle reform appear </w:t>
      </w:r>
      <w:r w:rsidR="00455F93">
        <w:rPr>
          <w:rFonts w:ascii="Constantia" w:hAnsi="Constantia"/>
        </w:rPr>
        <w:t>more tractable.</w:t>
      </w:r>
      <w:r>
        <w:rPr>
          <w:rFonts w:ascii="Constantia" w:hAnsi="Constantia"/>
        </w:rPr>
        <w:t xml:space="preserve">  </w:t>
      </w:r>
      <w:r w:rsidR="00455F93">
        <w:rPr>
          <w:rFonts w:ascii="Constantia" w:hAnsi="Constantia"/>
        </w:rPr>
        <w:t>While the initial reform proposals of the NCCA followed progressive, international practice, they have been criticised for taking too little account of the distinctive Irish educational and cultural context.  The well-articulated concern</w:t>
      </w:r>
      <w:r w:rsidR="003439CE">
        <w:rPr>
          <w:rFonts w:ascii="Constantia" w:hAnsi="Constantia"/>
        </w:rPr>
        <w:t xml:space="preserve"> that</w:t>
      </w:r>
      <w:r w:rsidR="00455F93">
        <w:rPr>
          <w:rFonts w:ascii="Constantia" w:hAnsi="Constantia"/>
        </w:rPr>
        <w:t xml:space="preserve"> school-based assessment for certification </w:t>
      </w:r>
      <w:r w:rsidR="005D093B">
        <w:rPr>
          <w:rFonts w:ascii="Constantia" w:hAnsi="Constantia"/>
        </w:rPr>
        <w:t>would</w:t>
      </w:r>
      <w:r w:rsidR="00455F93">
        <w:rPr>
          <w:rFonts w:ascii="Constantia" w:hAnsi="Constantia"/>
        </w:rPr>
        <w:t xml:space="preserve"> expose the teacher to undue pressure can be addressed</w:t>
      </w:r>
      <w:r w:rsidR="005D093B">
        <w:rPr>
          <w:rFonts w:ascii="Constantia" w:hAnsi="Constantia"/>
        </w:rPr>
        <w:t xml:space="preserve"> and teachers supported.</w:t>
      </w:r>
      <w:r w:rsidR="00455F93">
        <w:rPr>
          <w:rFonts w:ascii="Constantia" w:hAnsi="Constantia"/>
        </w:rPr>
        <w:t xml:space="preserve">   The use of </w:t>
      </w:r>
      <w:r w:rsidR="002B712E">
        <w:rPr>
          <w:rFonts w:ascii="Constantia" w:hAnsi="Constantia"/>
        </w:rPr>
        <w:t>standard</w:t>
      </w:r>
      <w:r w:rsidR="00455F93">
        <w:rPr>
          <w:rFonts w:ascii="Constantia" w:hAnsi="Constantia"/>
        </w:rPr>
        <w:t xml:space="preserve"> descriptors, internal and external moderation and validation</w:t>
      </w:r>
      <w:r w:rsidR="003439CE">
        <w:rPr>
          <w:rFonts w:ascii="Constantia" w:hAnsi="Constantia"/>
        </w:rPr>
        <w:t>,</w:t>
      </w:r>
      <w:r w:rsidR="00455F93">
        <w:rPr>
          <w:rFonts w:ascii="Constantia" w:hAnsi="Constantia"/>
        </w:rPr>
        <w:t xml:space="preserve"> and the </w:t>
      </w:r>
      <w:r w:rsidR="00E11B72">
        <w:rPr>
          <w:rFonts w:ascii="Constantia" w:hAnsi="Constantia"/>
        </w:rPr>
        <w:t xml:space="preserve">continued </w:t>
      </w:r>
      <w:r w:rsidR="00455F93">
        <w:rPr>
          <w:rFonts w:ascii="Constantia" w:hAnsi="Constantia"/>
        </w:rPr>
        <w:t>existence of a</w:t>
      </w:r>
      <w:r w:rsidR="00E11B72">
        <w:rPr>
          <w:rFonts w:ascii="Constantia" w:hAnsi="Constantia"/>
        </w:rPr>
        <w:t>n independent State examination</w:t>
      </w:r>
      <w:r w:rsidR="00455F93">
        <w:rPr>
          <w:rFonts w:ascii="Constantia" w:hAnsi="Constantia"/>
        </w:rPr>
        <w:t xml:space="preserve"> </w:t>
      </w:r>
      <w:r w:rsidR="002B712E">
        <w:rPr>
          <w:rFonts w:ascii="Constantia" w:hAnsi="Constantia"/>
        </w:rPr>
        <w:t xml:space="preserve">all </w:t>
      </w:r>
      <w:r w:rsidR="00455F93">
        <w:rPr>
          <w:rFonts w:ascii="Constantia" w:hAnsi="Constantia"/>
        </w:rPr>
        <w:t xml:space="preserve">offer </w:t>
      </w:r>
      <w:r w:rsidR="003439CE">
        <w:rPr>
          <w:rFonts w:ascii="Constantia" w:hAnsi="Constantia"/>
        </w:rPr>
        <w:t xml:space="preserve">some </w:t>
      </w:r>
      <w:r w:rsidR="00455F93">
        <w:rPr>
          <w:rFonts w:ascii="Constantia" w:hAnsi="Constantia"/>
        </w:rPr>
        <w:t xml:space="preserve">protection. </w:t>
      </w:r>
      <w:r w:rsidR="00E11B72">
        <w:rPr>
          <w:rFonts w:ascii="Constantia" w:hAnsi="Constantia"/>
        </w:rPr>
        <w:t xml:space="preserve"> </w:t>
      </w:r>
      <w:r w:rsidR="002B712E">
        <w:rPr>
          <w:rFonts w:ascii="Constantia" w:hAnsi="Constantia"/>
        </w:rPr>
        <w:t xml:space="preserve">Similarly in the area of resources: with schools and teachers working at or near full capacity, the price of meaningful reform may be meaningful support and resources.   </w:t>
      </w:r>
    </w:p>
    <w:p w:rsidR="005E74DE" w:rsidRDefault="002845D7" w:rsidP="00DB631C">
      <w:pPr>
        <w:spacing w:after="240"/>
        <w:rPr>
          <w:rFonts w:ascii="Constantia" w:hAnsi="Constantia"/>
        </w:rPr>
      </w:pPr>
      <w:r>
        <w:rPr>
          <w:rFonts w:ascii="Constantia" w:hAnsi="Constantia"/>
        </w:rPr>
        <w:lastRenderedPageBreak/>
        <w:t>Since th</w:t>
      </w:r>
      <w:r w:rsidR="001A6597">
        <w:rPr>
          <w:rFonts w:ascii="Constantia" w:hAnsi="Constantia"/>
        </w:rPr>
        <w:t>e current</w:t>
      </w:r>
      <w:r w:rsidR="005E74DE">
        <w:rPr>
          <w:rFonts w:ascii="Constantia" w:hAnsi="Constantia"/>
        </w:rPr>
        <w:t xml:space="preserve"> </w:t>
      </w:r>
      <w:r>
        <w:rPr>
          <w:rFonts w:ascii="Constantia" w:hAnsi="Constantia"/>
        </w:rPr>
        <w:t>process commenced, there have been thirty three hours of talks at five plenary sessions</w:t>
      </w:r>
      <w:r w:rsidR="00CC67BA">
        <w:rPr>
          <w:rFonts w:ascii="Constantia" w:hAnsi="Constantia"/>
        </w:rPr>
        <w:t>.  I have also met the parties separately on ten occasions.</w:t>
      </w:r>
      <w:r>
        <w:rPr>
          <w:rFonts w:ascii="Constantia" w:hAnsi="Constantia"/>
        </w:rPr>
        <w:t xml:space="preserve"> </w:t>
      </w:r>
      <w:r w:rsidR="001F2FFC" w:rsidRPr="007A737E">
        <w:rPr>
          <w:rFonts w:ascii="Constantia" w:hAnsi="Constantia"/>
        </w:rPr>
        <w:t xml:space="preserve">Both </w:t>
      </w:r>
      <w:r w:rsidR="00CC67BA">
        <w:rPr>
          <w:rFonts w:ascii="Constantia" w:hAnsi="Constantia"/>
        </w:rPr>
        <w:t xml:space="preserve">sides have </w:t>
      </w:r>
      <w:r w:rsidR="001F2FFC" w:rsidRPr="007A737E">
        <w:rPr>
          <w:rFonts w:ascii="Constantia" w:hAnsi="Constantia"/>
        </w:rPr>
        <w:t xml:space="preserve">expressed </w:t>
      </w:r>
      <w:r w:rsidR="00CC67BA">
        <w:rPr>
          <w:rFonts w:ascii="Constantia" w:hAnsi="Constantia"/>
        </w:rPr>
        <w:t>support for Junior Cycle reform and for enhancing the quality of the learning experience of students</w:t>
      </w:r>
      <w:r w:rsidR="001A6597">
        <w:rPr>
          <w:rFonts w:ascii="Constantia" w:hAnsi="Constantia"/>
        </w:rPr>
        <w:t>.  However t</w:t>
      </w:r>
      <w:r w:rsidR="00CC67BA">
        <w:rPr>
          <w:rFonts w:ascii="Constantia" w:hAnsi="Constantia"/>
        </w:rPr>
        <w:t>here have been significant differences as to how these shared aims can or should be achieved.</w:t>
      </w:r>
      <w:r w:rsidR="00EC5989">
        <w:rPr>
          <w:rFonts w:ascii="Constantia" w:hAnsi="Constantia"/>
        </w:rPr>
        <w:t xml:space="preserve">  </w:t>
      </w:r>
      <w:r w:rsidR="001A6597">
        <w:rPr>
          <w:rFonts w:ascii="Constantia" w:hAnsi="Constantia"/>
        </w:rPr>
        <w:t xml:space="preserve">In early </w:t>
      </w:r>
      <w:r w:rsidR="007A5C38">
        <w:rPr>
          <w:rFonts w:ascii="Constantia" w:hAnsi="Constantia"/>
        </w:rPr>
        <w:t xml:space="preserve">November, the DES tabled a proposal from the Minister which restored state certification of the Junior Cycle and provided for a final examination </w:t>
      </w:r>
      <w:r w:rsidR="00092B8D">
        <w:rPr>
          <w:rFonts w:ascii="Constantia" w:hAnsi="Constantia"/>
        </w:rPr>
        <w:t xml:space="preserve">accounting for </w:t>
      </w:r>
      <w:r w:rsidR="007A5C38">
        <w:rPr>
          <w:rFonts w:ascii="Constantia" w:hAnsi="Constantia"/>
        </w:rPr>
        <w:t xml:space="preserve">60% of the marks </w:t>
      </w:r>
      <w:r w:rsidR="00092B8D">
        <w:rPr>
          <w:rFonts w:ascii="Constantia" w:hAnsi="Constantia"/>
        </w:rPr>
        <w:t xml:space="preserve">and </w:t>
      </w:r>
      <w:r w:rsidR="007A5C38">
        <w:rPr>
          <w:rFonts w:ascii="Constantia" w:hAnsi="Constantia"/>
        </w:rPr>
        <w:t>school based assessment completed</w:t>
      </w:r>
      <w:r w:rsidR="003139FB">
        <w:rPr>
          <w:rFonts w:ascii="Constantia" w:hAnsi="Constantia"/>
        </w:rPr>
        <w:t xml:space="preserve"> </w:t>
      </w:r>
      <w:r w:rsidR="00092B8D">
        <w:rPr>
          <w:rFonts w:ascii="Constantia" w:hAnsi="Constantia"/>
        </w:rPr>
        <w:t>in s</w:t>
      </w:r>
      <w:r w:rsidR="007A5C38">
        <w:rPr>
          <w:rFonts w:ascii="Constantia" w:hAnsi="Constantia"/>
        </w:rPr>
        <w:t xml:space="preserve">econd and third year accounting for 40%.  While the Unions agreed that this </w:t>
      </w:r>
      <w:r w:rsidR="00BB7512">
        <w:rPr>
          <w:rFonts w:ascii="Constantia" w:hAnsi="Constantia"/>
        </w:rPr>
        <w:t>proposal was significant, they rejected it as it ‘did not address the fundamental objection of teachers to school based assessment for certification purposes.</w:t>
      </w:r>
      <w:r w:rsidR="005E74DE">
        <w:rPr>
          <w:rFonts w:ascii="Constantia" w:hAnsi="Constantia"/>
        </w:rPr>
        <w:t>’</w:t>
      </w:r>
    </w:p>
    <w:p w:rsidR="00E80416" w:rsidRDefault="00DB631C" w:rsidP="00DB631C">
      <w:pPr>
        <w:spacing w:after="240"/>
        <w:rPr>
          <w:rFonts w:ascii="Constantia" w:hAnsi="Constantia"/>
        </w:rPr>
      </w:pPr>
      <w:r>
        <w:rPr>
          <w:rFonts w:ascii="Constantia" w:hAnsi="Constantia"/>
        </w:rPr>
        <w:t xml:space="preserve">In recent meetings, the discussions </w:t>
      </w:r>
      <w:r w:rsidR="005E74DE">
        <w:rPr>
          <w:rFonts w:ascii="Constantia" w:hAnsi="Constantia"/>
        </w:rPr>
        <w:t>have focussed on trying to honour the core principles of both sides</w:t>
      </w:r>
      <w:r w:rsidR="00092B8D">
        <w:rPr>
          <w:rFonts w:ascii="Constantia" w:hAnsi="Constantia"/>
        </w:rPr>
        <w:t>.  On</w:t>
      </w:r>
      <w:r w:rsidR="005E74DE">
        <w:rPr>
          <w:rFonts w:ascii="Constantia" w:hAnsi="Constantia"/>
        </w:rPr>
        <w:t xml:space="preserve"> the one hand</w:t>
      </w:r>
      <w:r w:rsidR="0082629A">
        <w:rPr>
          <w:rFonts w:ascii="Constantia" w:hAnsi="Constantia"/>
        </w:rPr>
        <w:t xml:space="preserve">, the Minister’s representatives stated </w:t>
      </w:r>
      <w:r w:rsidR="00DC4051">
        <w:rPr>
          <w:rFonts w:ascii="Constantia" w:hAnsi="Constantia"/>
        </w:rPr>
        <w:t xml:space="preserve">as </w:t>
      </w:r>
      <w:r w:rsidR="0082629A">
        <w:rPr>
          <w:rFonts w:ascii="Constantia" w:hAnsi="Constantia"/>
        </w:rPr>
        <w:t>a minimum requirement that assessment should capture the total learning experiences of the student while on the other the Union groups refused to countenance school</w:t>
      </w:r>
      <w:r w:rsidR="00EA2D0F">
        <w:rPr>
          <w:rFonts w:ascii="Constantia" w:hAnsi="Constantia"/>
        </w:rPr>
        <w:t xml:space="preserve"> based</w:t>
      </w:r>
      <w:r w:rsidR="0082629A">
        <w:rPr>
          <w:rFonts w:ascii="Constantia" w:hAnsi="Constantia"/>
        </w:rPr>
        <w:t xml:space="preserve"> assessment for certification.  One</w:t>
      </w:r>
      <w:r w:rsidR="00092B8D">
        <w:rPr>
          <w:rFonts w:ascii="Constantia" w:hAnsi="Constantia"/>
        </w:rPr>
        <w:t xml:space="preserve"> possible option</w:t>
      </w:r>
      <w:r w:rsidR="00EA2D0F">
        <w:rPr>
          <w:rFonts w:ascii="Constantia" w:hAnsi="Constantia"/>
        </w:rPr>
        <w:t xml:space="preserve"> which would find favour with the Unions</w:t>
      </w:r>
      <w:r w:rsidR="00092B8D">
        <w:rPr>
          <w:rFonts w:ascii="Constantia" w:hAnsi="Constantia"/>
        </w:rPr>
        <w:t xml:space="preserve"> </w:t>
      </w:r>
      <w:r w:rsidR="0082629A">
        <w:rPr>
          <w:rFonts w:ascii="Constantia" w:hAnsi="Constantia"/>
        </w:rPr>
        <w:t>would</w:t>
      </w:r>
      <w:r w:rsidR="003139FB">
        <w:rPr>
          <w:rFonts w:ascii="Constantia" w:hAnsi="Constantia"/>
        </w:rPr>
        <w:t>,</w:t>
      </w:r>
      <w:r w:rsidR="00EA2D0F">
        <w:rPr>
          <w:rFonts w:ascii="Constantia" w:hAnsi="Constantia"/>
        </w:rPr>
        <w:t xml:space="preserve"> in effect</w:t>
      </w:r>
      <w:r w:rsidR="003139FB">
        <w:rPr>
          <w:rFonts w:ascii="Constantia" w:hAnsi="Constantia"/>
        </w:rPr>
        <w:t>,</w:t>
      </w:r>
      <w:r w:rsidR="00EA2D0F">
        <w:rPr>
          <w:rFonts w:ascii="Constantia" w:hAnsi="Constantia"/>
        </w:rPr>
        <w:t xml:space="preserve"> abandon school based assessment and broaden the external assessment to include projects and portfolios and other assessment tools in addition to written and oral examinations.</w:t>
      </w:r>
      <w:r w:rsidR="0082629A">
        <w:rPr>
          <w:rFonts w:ascii="Constantia" w:hAnsi="Constantia"/>
        </w:rPr>
        <w:t xml:space="preserve">  </w:t>
      </w:r>
      <w:r w:rsidR="003139FB">
        <w:rPr>
          <w:rFonts w:ascii="Constantia" w:hAnsi="Constantia"/>
        </w:rPr>
        <w:t xml:space="preserve">The Minister’s November proposal represented an alternative approach. </w:t>
      </w:r>
      <w:r w:rsidR="00EA2D0F">
        <w:rPr>
          <w:rFonts w:ascii="Constantia" w:hAnsi="Constantia"/>
        </w:rPr>
        <w:t xml:space="preserve"> </w:t>
      </w:r>
      <w:r w:rsidR="00E80416">
        <w:rPr>
          <w:rFonts w:ascii="Constantia" w:hAnsi="Constantia"/>
        </w:rPr>
        <w:t xml:space="preserve"> </w:t>
      </w:r>
      <w:r w:rsidR="00092B8D">
        <w:rPr>
          <w:rFonts w:ascii="Constantia" w:hAnsi="Constantia"/>
        </w:rPr>
        <w:t>Whatever the other merits of these two options, they run counter</w:t>
      </w:r>
      <w:r>
        <w:rPr>
          <w:rFonts w:ascii="Constantia" w:hAnsi="Constantia"/>
        </w:rPr>
        <w:t xml:space="preserve"> to the core principles articulated by one or other of the parties.</w:t>
      </w:r>
    </w:p>
    <w:p w:rsidR="00E80416" w:rsidRDefault="00E80416" w:rsidP="00DB631C">
      <w:pPr>
        <w:spacing w:after="240"/>
        <w:rPr>
          <w:rFonts w:ascii="Constantia" w:hAnsi="Constantia"/>
        </w:rPr>
      </w:pPr>
      <w:r>
        <w:rPr>
          <w:rFonts w:ascii="Constantia" w:hAnsi="Constantia"/>
        </w:rPr>
        <w:t xml:space="preserve">The way forward suggested below has the advantage of meeting the key stated requirements of the </w:t>
      </w:r>
      <w:r w:rsidR="003139FB">
        <w:rPr>
          <w:rFonts w:ascii="Constantia" w:hAnsi="Constantia"/>
        </w:rPr>
        <w:t>DES and the Union groups</w:t>
      </w:r>
      <w:r>
        <w:rPr>
          <w:rFonts w:ascii="Constantia" w:hAnsi="Constantia"/>
        </w:rPr>
        <w:t xml:space="preserve">.  </w:t>
      </w:r>
      <w:r w:rsidR="0069744E">
        <w:rPr>
          <w:rFonts w:ascii="Constantia" w:hAnsi="Constantia"/>
        </w:rPr>
        <w:t>It acknowledges and addresses many of the concerns of teachers while retaining</w:t>
      </w:r>
      <w:r w:rsidR="003139FB">
        <w:rPr>
          <w:rFonts w:ascii="Constantia" w:hAnsi="Constantia"/>
        </w:rPr>
        <w:t xml:space="preserve"> </w:t>
      </w:r>
      <w:r w:rsidR="0069744E">
        <w:rPr>
          <w:rFonts w:ascii="Constantia" w:hAnsi="Constantia"/>
        </w:rPr>
        <w:t xml:space="preserve"> some of the most progressive elements of</w:t>
      </w:r>
      <w:r w:rsidR="002B712E">
        <w:rPr>
          <w:rFonts w:ascii="Constantia" w:hAnsi="Constantia"/>
        </w:rPr>
        <w:t xml:space="preserve"> the</w:t>
      </w:r>
      <w:r w:rsidR="0069744E">
        <w:rPr>
          <w:rFonts w:ascii="Constantia" w:hAnsi="Constantia"/>
        </w:rPr>
        <w:t xml:space="preserve"> original reform proposals. It is by no means </w:t>
      </w:r>
      <w:r w:rsidR="00EA2D0F">
        <w:rPr>
          <w:rFonts w:ascii="Constantia" w:hAnsi="Constantia"/>
        </w:rPr>
        <w:t xml:space="preserve">an </w:t>
      </w:r>
      <w:r w:rsidR="0069744E">
        <w:rPr>
          <w:rFonts w:ascii="Constantia" w:hAnsi="Constantia"/>
        </w:rPr>
        <w:t>ideal</w:t>
      </w:r>
      <w:r w:rsidR="00EA2D0F">
        <w:rPr>
          <w:rFonts w:ascii="Constantia" w:hAnsi="Constantia"/>
        </w:rPr>
        <w:t xml:space="preserve"> solution</w:t>
      </w:r>
      <w:r w:rsidR="0069744E">
        <w:rPr>
          <w:rFonts w:ascii="Constantia" w:hAnsi="Constantia"/>
        </w:rPr>
        <w:t xml:space="preserve"> but it provides the basis for an honourable settlement.  </w:t>
      </w:r>
      <w:r>
        <w:rPr>
          <w:rFonts w:ascii="Constantia" w:hAnsi="Constantia"/>
        </w:rPr>
        <w:t xml:space="preserve">It </w:t>
      </w:r>
      <w:r w:rsidR="0069744E">
        <w:rPr>
          <w:rFonts w:ascii="Constantia" w:hAnsi="Constantia"/>
        </w:rPr>
        <w:t>demands</w:t>
      </w:r>
      <w:r>
        <w:rPr>
          <w:rFonts w:ascii="Constantia" w:hAnsi="Constantia"/>
        </w:rPr>
        <w:t xml:space="preserve"> compromise, movement and good</w:t>
      </w:r>
      <w:r w:rsidR="0069744E">
        <w:rPr>
          <w:rFonts w:ascii="Constantia" w:hAnsi="Constantia"/>
        </w:rPr>
        <w:t>-</w:t>
      </w:r>
      <w:r>
        <w:rPr>
          <w:rFonts w:ascii="Constantia" w:hAnsi="Constantia"/>
        </w:rPr>
        <w:t xml:space="preserve">will from </w:t>
      </w:r>
      <w:r w:rsidR="00DB631C">
        <w:rPr>
          <w:rFonts w:ascii="Constantia" w:hAnsi="Constantia"/>
        </w:rPr>
        <w:t>all sides</w:t>
      </w:r>
      <w:r>
        <w:rPr>
          <w:rFonts w:ascii="Constantia" w:hAnsi="Constantia"/>
        </w:rPr>
        <w:t xml:space="preserve">.  </w:t>
      </w:r>
      <w:r w:rsidR="0069744E">
        <w:rPr>
          <w:rFonts w:ascii="Constantia" w:hAnsi="Constantia"/>
        </w:rPr>
        <w:t>The alternative is continued unrest and untold damage to students, teachers and the education system.</w:t>
      </w:r>
      <w:r>
        <w:rPr>
          <w:rFonts w:ascii="Constantia" w:hAnsi="Constantia"/>
        </w:rPr>
        <w:t xml:space="preserve"> </w:t>
      </w:r>
      <w:r w:rsidR="0069744E">
        <w:rPr>
          <w:rFonts w:ascii="Constantia" w:hAnsi="Constantia"/>
        </w:rPr>
        <w:t xml:space="preserve"> I commend it to </w:t>
      </w:r>
      <w:r w:rsidR="00EA2D0F">
        <w:rPr>
          <w:rFonts w:ascii="Constantia" w:hAnsi="Constantia"/>
        </w:rPr>
        <w:t>the</w:t>
      </w:r>
      <w:r w:rsidR="003439CE">
        <w:rPr>
          <w:rFonts w:ascii="Constantia" w:hAnsi="Constantia"/>
        </w:rPr>
        <w:t xml:space="preserve"> </w:t>
      </w:r>
      <w:r w:rsidR="00DB631C">
        <w:rPr>
          <w:rFonts w:ascii="Constantia" w:hAnsi="Constantia"/>
        </w:rPr>
        <w:t>parties</w:t>
      </w:r>
      <w:r w:rsidR="0069744E">
        <w:rPr>
          <w:rFonts w:ascii="Constantia" w:hAnsi="Constantia"/>
        </w:rPr>
        <w:t xml:space="preserve"> for their consideration.</w:t>
      </w:r>
      <w:r w:rsidR="002B712E">
        <w:rPr>
          <w:rFonts w:ascii="Constantia" w:hAnsi="Constantia"/>
        </w:rPr>
        <w:t xml:space="preserve"> </w:t>
      </w:r>
    </w:p>
    <w:p w:rsidR="001F2FFC" w:rsidRDefault="00E80416" w:rsidP="00DB631C">
      <w:pPr>
        <w:spacing w:after="240"/>
        <w:rPr>
          <w:rFonts w:ascii="Constantia" w:hAnsi="Constantia"/>
        </w:rPr>
      </w:pPr>
      <w:r>
        <w:rPr>
          <w:rFonts w:ascii="Constantia" w:hAnsi="Constantia"/>
        </w:rPr>
        <w:t xml:space="preserve"> </w:t>
      </w:r>
      <w:r w:rsidR="0082629A">
        <w:rPr>
          <w:rFonts w:ascii="Constantia" w:hAnsi="Constantia"/>
        </w:rPr>
        <w:t xml:space="preserve">   </w:t>
      </w:r>
      <w:r w:rsidR="005E74DE">
        <w:rPr>
          <w:rFonts w:ascii="Constantia" w:hAnsi="Constantia"/>
        </w:rPr>
        <w:t xml:space="preserve">  </w:t>
      </w:r>
      <w:r w:rsidR="00BB7512">
        <w:rPr>
          <w:rFonts w:ascii="Constantia" w:hAnsi="Constantia"/>
        </w:rPr>
        <w:t xml:space="preserve">  </w:t>
      </w:r>
      <w:r w:rsidR="007A5C38">
        <w:rPr>
          <w:rFonts w:ascii="Constantia" w:hAnsi="Constantia"/>
        </w:rPr>
        <w:t xml:space="preserve"> </w:t>
      </w:r>
    </w:p>
    <w:p w:rsidR="0069744E" w:rsidRPr="007A737E" w:rsidRDefault="0069744E" w:rsidP="00DB631C">
      <w:pPr>
        <w:spacing w:after="240"/>
        <w:rPr>
          <w:rFonts w:ascii="Constantia" w:hAnsi="Constantia"/>
        </w:rPr>
      </w:pPr>
    </w:p>
    <w:p w:rsidR="001F2FFC" w:rsidRPr="0069744E" w:rsidRDefault="001F2FFC" w:rsidP="00DB631C">
      <w:pPr>
        <w:spacing w:after="0"/>
        <w:jc w:val="right"/>
        <w:rPr>
          <w:rFonts w:ascii="Constantia" w:hAnsi="Constantia"/>
          <w:b/>
        </w:rPr>
      </w:pPr>
      <w:r w:rsidRPr="0069744E">
        <w:rPr>
          <w:rFonts w:ascii="Constantia" w:hAnsi="Constantia"/>
          <w:b/>
        </w:rPr>
        <w:t>Pauric Travers</w:t>
      </w:r>
    </w:p>
    <w:p w:rsidR="0069744E" w:rsidRPr="0069744E" w:rsidRDefault="007A737E" w:rsidP="00DB631C">
      <w:pPr>
        <w:spacing w:after="0"/>
        <w:jc w:val="right"/>
        <w:rPr>
          <w:rFonts w:ascii="Constantia" w:hAnsi="Constantia"/>
          <w:b/>
        </w:rPr>
      </w:pPr>
      <w:r w:rsidRPr="0069744E">
        <w:rPr>
          <w:rFonts w:ascii="Constantia" w:hAnsi="Constantia"/>
          <w:b/>
        </w:rPr>
        <w:t>Independent Chairperson</w:t>
      </w:r>
    </w:p>
    <w:p w:rsidR="0069744E" w:rsidRPr="0069744E" w:rsidRDefault="0069744E" w:rsidP="00DB631C">
      <w:pPr>
        <w:spacing w:after="0"/>
        <w:jc w:val="right"/>
        <w:rPr>
          <w:rFonts w:ascii="Constantia" w:hAnsi="Constantia"/>
          <w:b/>
          <w:sz w:val="24"/>
          <w:szCs w:val="24"/>
        </w:rPr>
      </w:pPr>
      <w:r w:rsidRPr="0069744E">
        <w:rPr>
          <w:rFonts w:ascii="Constantia" w:hAnsi="Constantia"/>
          <w:b/>
          <w:sz w:val="24"/>
          <w:szCs w:val="24"/>
        </w:rPr>
        <w:t xml:space="preserve"> 12 February 2015</w:t>
      </w:r>
    </w:p>
    <w:p w:rsidR="007A737E" w:rsidRDefault="007A737E" w:rsidP="007A737E">
      <w:pPr>
        <w:jc w:val="right"/>
        <w:rPr>
          <w:rFonts w:ascii="Constantia" w:hAnsi="Constantia"/>
        </w:rPr>
      </w:pPr>
    </w:p>
    <w:p w:rsidR="0069744E" w:rsidRDefault="0069744E" w:rsidP="007A737E">
      <w:pPr>
        <w:jc w:val="right"/>
        <w:rPr>
          <w:rFonts w:ascii="Constantia" w:hAnsi="Constantia"/>
        </w:rPr>
      </w:pPr>
    </w:p>
    <w:p w:rsidR="007A737E" w:rsidRDefault="007A737E">
      <w:pPr>
        <w:rPr>
          <w:rFonts w:ascii="Constantia" w:hAnsi="Constantia"/>
        </w:rPr>
      </w:pPr>
      <w:r>
        <w:rPr>
          <w:rFonts w:ascii="Constantia" w:hAnsi="Constantia"/>
        </w:rPr>
        <w:br w:type="page"/>
      </w:r>
    </w:p>
    <w:p w:rsidR="001F2FFC" w:rsidRPr="007A737E" w:rsidRDefault="001F2FFC" w:rsidP="007A737E">
      <w:pPr>
        <w:jc w:val="right"/>
        <w:rPr>
          <w:rFonts w:ascii="Constantia" w:hAnsi="Constantia"/>
        </w:rPr>
      </w:pPr>
    </w:p>
    <w:p w:rsidR="001F2FFC" w:rsidRPr="00F52A39" w:rsidRDefault="00F557CC" w:rsidP="008E34A2">
      <w:pPr>
        <w:pStyle w:val="Subtitle"/>
        <w:ind w:firstLine="644"/>
        <w:jc w:val="center"/>
        <w:rPr>
          <w:b/>
          <w:sz w:val="28"/>
          <w:szCs w:val="28"/>
        </w:rPr>
      </w:pPr>
      <w:r w:rsidRPr="00F52A39">
        <w:rPr>
          <w:b/>
          <w:sz w:val="28"/>
          <w:szCs w:val="28"/>
        </w:rPr>
        <w:t xml:space="preserve">Draft </w:t>
      </w:r>
      <w:r w:rsidR="001F2FFC" w:rsidRPr="00F52A39">
        <w:rPr>
          <w:b/>
          <w:sz w:val="28"/>
          <w:szCs w:val="28"/>
        </w:rPr>
        <w:t>Agreement</w:t>
      </w:r>
      <w:r w:rsidR="007A737E" w:rsidRPr="00F52A39">
        <w:rPr>
          <w:b/>
          <w:sz w:val="28"/>
          <w:szCs w:val="28"/>
        </w:rPr>
        <w:t xml:space="preserve"> </w:t>
      </w:r>
      <w:r w:rsidR="001F2FFC" w:rsidRPr="00F52A39">
        <w:rPr>
          <w:b/>
          <w:sz w:val="28"/>
          <w:szCs w:val="28"/>
        </w:rPr>
        <w:t>between</w:t>
      </w:r>
      <w:r w:rsidR="007A737E" w:rsidRPr="00F52A39">
        <w:rPr>
          <w:b/>
          <w:sz w:val="28"/>
          <w:szCs w:val="28"/>
        </w:rPr>
        <w:t xml:space="preserve"> </w:t>
      </w:r>
      <w:r w:rsidRPr="00F52A39">
        <w:rPr>
          <w:b/>
          <w:sz w:val="28"/>
          <w:szCs w:val="28"/>
        </w:rPr>
        <w:t>the D</w:t>
      </w:r>
      <w:r w:rsidR="005B1979" w:rsidRPr="00F52A39">
        <w:rPr>
          <w:b/>
          <w:sz w:val="28"/>
          <w:szCs w:val="28"/>
        </w:rPr>
        <w:t>ES, ASTI and TUI</w:t>
      </w:r>
      <w:r w:rsidR="007A737E" w:rsidRPr="00F52A39">
        <w:rPr>
          <w:b/>
          <w:sz w:val="28"/>
          <w:szCs w:val="28"/>
        </w:rPr>
        <w:t xml:space="preserve"> </w:t>
      </w:r>
      <w:r w:rsidRPr="00F52A39">
        <w:rPr>
          <w:b/>
          <w:sz w:val="28"/>
          <w:szCs w:val="28"/>
        </w:rPr>
        <w:t>o</w:t>
      </w:r>
      <w:r w:rsidR="001F2FFC" w:rsidRPr="00F52A39">
        <w:rPr>
          <w:b/>
          <w:sz w:val="28"/>
          <w:szCs w:val="28"/>
        </w:rPr>
        <w:t xml:space="preserve">n the </w:t>
      </w:r>
      <w:r w:rsidRPr="00F52A39">
        <w:rPr>
          <w:b/>
          <w:sz w:val="28"/>
          <w:szCs w:val="28"/>
        </w:rPr>
        <w:t>I</w:t>
      </w:r>
      <w:r w:rsidR="001F2FFC" w:rsidRPr="00F52A39">
        <w:rPr>
          <w:b/>
          <w:sz w:val="28"/>
          <w:szCs w:val="28"/>
        </w:rPr>
        <w:t>mplementation of Junior Cycle Reform</w:t>
      </w:r>
    </w:p>
    <w:p w:rsidR="001F2FFC" w:rsidRPr="007A737E" w:rsidRDefault="001F2FFC" w:rsidP="001F2FFC">
      <w:pPr>
        <w:rPr>
          <w:rFonts w:ascii="Constantia" w:hAnsi="Constantia"/>
        </w:rPr>
      </w:pPr>
    </w:p>
    <w:p w:rsidR="001F2FFC" w:rsidRDefault="001F2FFC" w:rsidP="00E25E6C">
      <w:pPr>
        <w:pStyle w:val="ListParagraph"/>
        <w:numPr>
          <w:ilvl w:val="0"/>
          <w:numId w:val="7"/>
        </w:numPr>
        <w:rPr>
          <w:rFonts w:ascii="Constantia" w:hAnsi="Constantia"/>
          <w:i/>
        </w:rPr>
      </w:pPr>
      <w:r w:rsidRPr="00E25E6C">
        <w:rPr>
          <w:rFonts w:ascii="Constantia" w:hAnsi="Constantia"/>
          <w:i/>
        </w:rPr>
        <w:t xml:space="preserve">Teaching, Learning and Assessment in Junior Cycle </w:t>
      </w:r>
    </w:p>
    <w:p w:rsidR="00E25E6C" w:rsidRPr="00E25E6C" w:rsidRDefault="00E25E6C" w:rsidP="00E25E6C">
      <w:pPr>
        <w:pStyle w:val="ListParagraph"/>
        <w:rPr>
          <w:rFonts w:ascii="Constantia" w:hAnsi="Constantia"/>
          <w:i/>
        </w:rPr>
      </w:pPr>
    </w:p>
    <w:p w:rsidR="001F2FFC" w:rsidRDefault="001F2FFC" w:rsidP="005F638E">
      <w:pPr>
        <w:pStyle w:val="ListParagraph"/>
        <w:numPr>
          <w:ilvl w:val="1"/>
          <w:numId w:val="7"/>
        </w:numPr>
        <w:rPr>
          <w:rFonts w:ascii="Constantia" w:hAnsi="Constantia"/>
        </w:rPr>
      </w:pPr>
      <w:r w:rsidRPr="00E25E6C">
        <w:rPr>
          <w:rFonts w:ascii="Constantia" w:hAnsi="Constantia"/>
        </w:rPr>
        <w:t xml:space="preserve">Junior Cycle should provide students with a broad and balanced learning experience, incorporating the development of a range of knowledge, skills and competences. The Statements of Learning and the Key Skills </w:t>
      </w:r>
      <w:r w:rsidR="00DB631C">
        <w:rPr>
          <w:rFonts w:ascii="Constantia" w:hAnsi="Constantia"/>
        </w:rPr>
        <w:t>identified</w:t>
      </w:r>
      <w:r w:rsidRPr="00E25E6C">
        <w:rPr>
          <w:rFonts w:ascii="Constantia" w:hAnsi="Constantia"/>
        </w:rPr>
        <w:t xml:space="preserve"> in the </w:t>
      </w:r>
      <w:r w:rsidRPr="00E25E6C">
        <w:rPr>
          <w:rFonts w:ascii="Constantia" w:hAnsi="Constantia"/>
          <w:i/>
        </w:rPr>
        <w:t xml:space="preserve">Junior Cycle Framework </w:t>
      </w:r>
      <w:r w:rsidRPr="0067588E">
        <w:rPr>
          <w:rFonts w:ascii="Constantia" w:hAnsi="Constantia"/>
        </w:rPr>
        <w:t>(2012)</w:t>
      </w:r>
      <w:r w:rsidRPr="00E25E6C">
        <w:rPr>
          <w:rFonts w:ascii="Constantia" w:hAnsi="Constantia"/>
          <w:i/>
        </w:rPr>
        <w:t xml:space="preserve"> </w:t>
      </w:r>
      <w:r w:rsidRPr="00E25E6C">
        <w:rPr>
          <w:rFonts w:ascii="Constantia" w:hAnsi="Constantia"/>
        </w:rPr>
        <w:t xml:space="preserve">and in the earlier NCCA document </w:t>
      </w:r>
      <w:r w:rsidRPr="00E25E6C">
        <w:rPr>
          <w:rFonts w:ascii="Constantia" w:hAnsi="Constantia"/>
          <w:i/>
        </w:rPr>
        <w:t xml:space="preserve">Towards a Framework for Junior Cycle </w:t>
      </w:r>
      <w:r w:rsidRPr="0067588E">
        <w:rPr>
          <w:rFonts w:ascii="Constantia" w:hAnsi="Constantia"/>
        </w:rPr>
        <w:t>(2011)</w:t>
      </w:r>
      <w:r w:rsidRPr="00E25E6C">
        <w:rPr>
          <w:rFonts w:ascii="Constantia" w:hAnsi="Constantia"/>
          <w:i/>
        </w:rPr>
        <w:t xml:space="preserve"> </w:t>
      </w:r>
      <w:r w:rsidRPr="00E25E6C">
        <w:rPr>
          <w:rFonts w:ascii="Constantia" w:hAnsi="Constantia"/>
        </w:rPr>
        <w:t xml:space="preserve">provide a clear basis for the </w:t>
      </w:r>
      <w:r w:rsidR="00DB631C">
        <w:rPr>
          <w:rFonts w:ascii="Constantia" w:hAnsi="Constantia"/>
        </w:rPr>
        <w:t>kind of programme</w:t>
      </w:r>
      <w:r w:rsidRPr="00E25E6C">
        <w:rPr>
          <w:rFonts w:ascii="Constantia" w:hAnsi="Constantia"/>
        </w:rPr>
        <w:t xml:space="preserve"> that students need in the twenty-first century. </w:t>
      </w:r>
    </w:p>
    <w:p w:rsidR="005B1979" w:rsidRPr="00E25E6C" w:rsidRDefault="005B1979" w:rsidP="005B1979">
      <w:pPr>
        <w:pStyle w:val="ListParagraph"/>
        <w:rPr>
          <w:rFonts w:ascii="Constantia" w:hAnsi="Constantia"/>
        </w:rPr>
      </w:pPr>
    </w:p>
    <w:p w:rsidR="005B1979" w:rsidRDefault="0067588E" w:rsidP="005F638E">
      <w:pPr>
        <w:pStyle w:val="ListParagraph"/>
        <w:numPr>
          <w:ilvl w:val="1"/>
          <w:numId w:val="7"/>
        </w:numPr>
        <w:rPr>
          <w:rFonts w:ascii="Constantia" w:hAnsi="Constantia"/>
        </w:rPr>
      </w:pPr>
      <w:r>
        <w:rPr>
          <w:rFonts w:ascii="Constantia" w:hAnsi="Constantia"/>
        </w:rPr>
        <w:t>I</w:t>
      </w:r>
      <w:r w:rsidR="001F2FFC" w:rsidRPr="00E25E6C">
        <w:rPr>
          <w:rFonts w:ascii="Constantia" w:hAnsi="Constantia"/>
        </w:rPr>
        <w:t>mproving assessment at junior cycle will contribute to improving the quality of students’ learning. The revised J</w:t>
      </w:r>
      <w:r>
        <w:rPr>
          <w:rFonts w:ascii="Constantia" w:hAnsi="Constantia"/>
        </w:rPr>
        <w:t>unior Cycle</w:t>
      </w:r>
      <w:r w:rsidR="001F2FFC" w:rsidRPr="00E25E6C">
        <w:rPr>
          <w:rFonts w:ascii="Constantia" w:hAnsi="Constantia"/>
        </w:rPr>
        <w:t xml:space="preserve"> programme will build on best practice in teaching, learning and assessment already in place in schools and will involve a balanced use of </w:t>
      </w:r>
      <w:r w:rsidR="001F2FFC" w:rsidRPr="00E25E6C">
        <w:rPr>
          <w:rFonts w:ascii="Constantia" w:hAnsi="Constantia"/>
          <w:i/>
        </w:rPr>
        <w:t xml:space="preserve">Assessment for Learning </w:t>
      </w:r>
      <w:r w:rsidR="001F2FFC" w:rsidRPr="00E25E6C">
        <w:rPr>
          <w:rFonts w:ascii="Constantia" w:hAnsi="Constantia"/>
        </w:rPr>
        <w:t xml:space="preserve">and </w:t>
      </w:r>
      <w:r w:rsidR="001F2FFC" w:rsidRPr="00E25E6C">
        <w:rPr>
          <w:rFonts w:ascii="Constantia" w:hAnsi="Constantia"/>
          <w:i/>
        </w:rPr>
        <w:t xml:space="preserve">Assessment of Learning.  </w:t>
      </w:r>
      <w:r w:rsidR="001F2FFC" w:rsidRPr="00E25E6C">
        <w:rPr>
          <w:rFonts w:ascii="Constantia" w:hAnsi="Constantia"/>
        </w:rPr>
        <w:t>We recognise that teachers are unwilling to engage in assessment for State certification. We also recognise that State-certification of some elements of assessment has an important role to play. We believe that other elements of assessment need not be State certified, but teachers, parents</w:t>
      </w:r>
      <w:r>
        <w:rPr>
          <w:rFonts w:ascii="Constantia" w:hAnsi="Constantia"/>
        </w:rPr>
        <w:t xml:space="preserve"> and</w:t>
      </w:r>
      <w:r w:rsidR="001F2FFC" w:rsidRPr="00E25E6C">
        <w:rPr>
          <w:rFonts w:ascii="Constantia" w:hAnsi="Constantia"/>
        </w:rPr>
        <w:t xml:space="preserve"> students will legitimately expect assurance and support to ensure that this assessment is consistent, equitable and fair across all students and all schools.</w:t>
      </w:r>
    </w:p>
    <w:p w:rsidR="005B1979" w:rsidRPr="005B1979" w:rsidRDefault="005B1979" w:rsidP="005B1979">
      <w:pPr>
        <w:pStyle w:val="ListParagraph"/>
        <w:rPr>
          <w:rFonts w:ascii="Constantia" w:hAnsi="Constantia"/>
        </w:rPr>
      </w:pPr>
    </w:p>
    <w:p w:rsidR="005B1979" w:rsidRDefault="001F2FFC" w:rsidP="00764118">
      <w:pPr>
        <w:pStyle w:val="ListParagraph"/>
        <w:numPr>
          <w:ilvl w:val="1"/>
          <w:numId w:val="7"/>
        </w:numPr>
        <w:spacing w:after="120"/>
        <w:ind w:left="709" w:hanging="357"/>
        <w:rPr>
          <w:rFonts w:ascii="Constantia" w:hAnsi="Constantia"/>
        </w:rPr>
      </w:pPr>
      <w:r w:rsidRPr="005B1979">
        <w:rPr>
          <w:rFonts w:ascii="Constantia" w:hAnsi="Constantia"/>
        </w:rPr>
        <w:t>The J</w:t>
      </w:r>
      <w:r w:rsidR="0067588E" w:rsidRPr="005B1979">
        <w:rPr>
          <w:rFonts w:ascii="Constantia" w:hAnsi="Constantia"/>
        </w:rPr>
        <w:t xml:space="preserve">unior Cycle </w:t>
      </w:r>
      <w:r w:rsidRPr="005B1979">
        <w:rPr>
          <w:rFonts w:ascii="Constantia" w:hAnsi="Constantia"/>
        </w:rPr>
        <w:t xml:space="preserve">programme will encompass learning in subjects or a combination of subjects and short courses. It will also encompass a range of other learning experiences. These are as set out in the </w:t>
      </w:r>
      <w:r w:rsidR="0067588E" w:rsidRPr="005B1979">
        <w:rPr>
          <w:rFonts w:ascii="Constantia" w:hAnsi="Constantia"/>
          <w:i/>
        </w:rPr>
        <w:t>Junior Cycle Framework</w:t>
      </w:r>
      <w:r w:rsidR="0067588E" w:rsidRPr="005B1979">
        <w:rPr>
          <w:rFonts w:ascii="Constantia" w:hAnsi="Constantia"/>
        </w:rPr>
        <w:t xml:space="preserve"> (</w:t>
      </w:r>
      <w:r w:rsidRPr="005B1979">
        <w:rPr>
          <w:rFonts w:ascii="Constantia" w:hAnsi="Constantia"/>
        </w:rPr>
        <w:t>2012</w:t>
      </w:r>
      <w:r w:rsidR="0067588E" w:rsidRPr="005B1979">
        <w:rPr>
          <w:rFonts w:ascii="Constantia" w:hAnsi="Constantia"/>
        </w:rPr>
        <w:t>)</w:t>
      </w:r>
      <w:r w:rsidRPr="005B1979">
        <w:rPr>
          <w:rFonts w:ascii="Constantia" w:hAnsi="Constantia"/>
        </w:rPr>
        <w:t xml:space="preserve">, with the following changes: </w:t>
      </w:r>
    </w:p>
    <w:p w:rsidR="005B1979" w:rsidRPr="005B1979" w:rsidRDefault="005B1979" w:rsidP="005B1979">
      <w:pPr>
        <w:pStyle w:val="ListParagraph"/>
        <w:rPr>
          <w:rFonts w:ascii="Constantia" w:hAnsi="Constantia"/>
        </w:rPr>
      </w:pPr>
    </w:p>
    <w:p w:rsidR="00E25E6C" w:rsidRPr="00B56C90" w:rsidRDefault="001F2FFC" w:rsidP="006B4C7C">
      <w:pPr>
        <w:pStyle w:val="ListParagraph"/>
        <w:numPr>
          <w:ilvl w:val="0"/>
          <w:numId w:val="9"/>
        </w:numPr>
        <w:spacing w:after="240"/>
        <w:ind w:left="1134"/>
        <w:rPr>
          <w:rFonts w:ascii="Constantia" w:hAnsi="Constantia"/>
        </w:rPr>
      </w:pPr>
      <w:r w:rsidRPr="00B56C90">
        <w:rPr>
          <w:rFonts w:ascii="Constantia" w:hAnsi="Constantia"/>
        </w:rPr>
        <w:t>Students will study a maximum of 10 subjects for state certification;  each subject will require a minimum of 200 hours of learning other than English, Irish and Mathematics which will require a minimum of 240 hours of learning</w:t>
      </w:r>
    </w:p>
    <w:p w:rsidR="001F2FFC" w:rsidRDefault="001F2FFC" w:rsidP="005F638E">
      <w:pPr>
        <w:pStyle w:val="ListParagraph"/>
        <w:numPr>
          <w:ilvl w:val="0"/>
          <w:numId w:val="9"/>
        </w:numPr>
        <w:ind w:left="1134"/>
        <w:rPr>
          <w:rFonts w:ascii="Constantia" w:hAnsi="Constantia"/>
        </w:rPr>
      </w:pPr>
      <w:r w:rsidRPr="00B56C90">
        <w:rPr>
          <w:rFonts w:ascii="Constantia" w:hAnsi="Constantia"/>
        </w:rPr>
        <w:t>Schools may offer students the opportunity to take a small number of short courses (using either short courses developed by the NCCA or short courses developed by the school); these short courses will be assessed through school-based assessment and will require 100 hours of learning so that two short courses will be the equivalent of one subject</w:t>
      </w:r>
    </w:p>
    <w:p w:rsidR="00193268" w:rsidRPr="0067588E" w:rsidRDefault="00193268" w:rsidP="00193268">
      <w:pPr>
        <w:pStyle w:val="ListParagraph"/>
        <w:numPr>
          <w:ilvl w:val="0"/>
          <w:numId w:val="9"/>
        </w:numPr>
        <w:ind w:left="1134"/>
        <w:rPr>
          <w:rFonts w:ascii="Constantia" w:hAnsi="Constantia"/>
        </w:rPr>
      </w:pPr>
      <w:r w:rsidRPr="00B56C90">
        <w:rPr>
          <w:rFonts w:ascii="Constantia" w:hAnsi="Constantia"/>
        </w:rPr>
        <w:t xml:space="preserve">The possible combinations of subjects and short courses will be as described in </w:t>
      </w:r>
      <w:r w:rsidRPr="00B56C90">
        <w:rPr>
          <w:rFonts w:ascii="Constantia" w:hAnsi="Constantia"/>
          <w:i/>
        </w:rPr>
        <w:t>J</w:t>
      </w:r>
      <w:r>
        <w:rPr>
          <w:rFonts w:ascii="Constantia" w:hAnsi="Constantia"/>
          <w:i/>
        </w:rPr>
        <w:t xml:space="preserve">unior Cycle Framework </w:t>
      </w:r>
      <w:r w:rsidRPr="0067588E">
        <w:rPr>
          <w:rFonts w:ascii="Constantia" w:hAnsi="Constantia"/>
        </w:rPr>
        <w:t>(2012)</w:t>
      </w:r>
    </w:p>
    <w:p w:rsidR="00C132E4" w:rsidRPr="00B56C90" w:rsidRDefault="00C132E4" w:rsidP="005F638E">
      <w:pPr>
        <w:pStyle w:val="ListParagraph"/>
        <w:numPr>
          <w:ilvl w:val="0"/>
          <w:numId w:val="9"/>
        </w:numPr>
        <w:ind w:left="1134"/>
        <w:rPr>
          <w:rFonts w:ascii="Constantia" w:hAnsi="Constantia"/>
        </w:rPr>
      </w:pPr>
      <w:r>
        <w:rPr>
          <w:rFonts w:ascii="Constantia" w:hAnsi="Constantia"/>
        </w:rPr>
        <w:t>It is not the</w:t>
      </w:r>
      <w:r w:rsidR="00193268">
        <w:rPr>
          <w:rFonts w:ascii="Constantia" w:hAnsi="Constantia"/>
        </w:rPr>
        <w:t xml:space="preserve"> aim or </w:t>
      </w:r>
      <w:r>
        <w:rPr>
          <w:rFonts w:ascii="Constantia" w:hAnsi="Constantia"/>
        </w:rPr>
        <w:t xml:space="preserve">intention that short courses should </w:t>
      </w:r>
      <w:r w:rsidR="00193268">
        <w:rPr>
          <w:rFonts w:ascii="Constantia" w:hAnsi="Constantia"/>
        </w:rPr>
        <w:t xml:space="preserve">undermine or </w:t>
      </w:r>
      <w:r>
        <w:rPr>
          <w:rFonts w:ascii="Constantia" w:hAnsi="Constantia"/>
        </w:rPr>
        <w:t xml:space="preserve">replace existing subjects.  </w:t>
      </w:r>
      <w:r w:rsidR="00193268">
        <w:rPr>
          <w:rFonts w:ascii="Constantia" w:hAnsi="Constantia"/>
        </w:rPr>
        <w:t>If necessary, the DES will issue a circular clarifying the matter.</w:t>
      </w:r>
    </w:p>
    <w:p w:rsidR="001F2FFC" w:rsidRPr="00B56C90" w:rsidRDefault="001F2FFC" w:rsidP="005F638E">
      <w:pPr>
        <w:pStyle w:val="ListParagraph"/>
        <w:numPr>
          <w:ilvl w:val="0"/>
          <w:numId w:val="9"/>
        </w:numPr>
        <w:ind w:left="1134"/>
        <w:rPr>
          <w:rFonts w:ascii="Constantia" w:hAnsi="Constantia"/>
        </w:rPr>
      </w:pPr>
      <w:r w:rsidRPr="00B56C90">
        <w:rPr>
          <w:rFonts w:ascii="Constantia" w:hAnsi="Constantia"/>
        </w:rPr>
        <w:t>Students must also undertake learning in a new area entitled “Well-Being”. This area of learning will incorporate Physical Education, SPHE (incorporating RSE) and CSPE. New programmes will be introduced  for each of these elements of Well-Being and 300 hours will be available for th</w:t>
      </w:r>
      <w:r w:rsidR="00DC4051">
        <w:rPr>
          <w:rFonts w:ascii="Constantia" w:hAnsi="Constantia"/>
        </w:rPr>
        <w:t xml:space="preserve">e </w:t>
      </w:r>
      <w:r w:rsidRPr="00B56C90">
        <w:rPr>
          <w:rFonts w:ascii="Constantia" w:hAnsi="Constantia"/>
        </w:rPr>
        <w:t>area</w:t>
      </w:r>
    </w:p>
    <w:p w:rsidR="001F2FFC" w:rsidRPr="00B56C90" w:rsidRDefault="001F2FFC" w:rsidP="005F638E">
      <w:pPr>
        <w:pStyle w:val="ListParagraph"/>
        <w:numPr>
          <w:ilvl w:val="0"/>
          <w:numId w:val="9"/>
        </w:numPr>
        <w:ind w:left="1134"/>
        <w:rPr>
          <w:rFonts w:ascii="Constantia" w:hAnsi="Constantia"/>
        </w:rPr>
      </w:pPr>
      <w:r w:rsidRPr="00B56C90">
        <w:rPr>
          <w:rFonts w:ascii="Constantia" w:hAnsi="Constantia"/>
        </w:rPr>
        <w:lastRenderedPageBreak/>
        <w:t xml:space="preserve">Students may undertake learning in additional subjects that are not for state certification </w:t>
      </w:r>
    </w:p>
    <w:p w:rsidR="001F2FFC" w:rsidRPr="00B56C90" w:rsidRDefault="001F2FFC" w:rsidP="005F638E">
      <w:pPr>
        <w:pStyle w:val="ListParagraph"/>
        <w:numPr>
          <w:ilvl w:val="0"/>
          <w:numId w:val="9"/>
        </w:numPr>
        <w:ind w:left="1134"/>
        <w:rPr>
          <w:rFonts w:ascii="Constantia" w:hAnsi="Constantia"/>
        </w:rPr>
      </w:pPr>
      <w:r w:rsidRPr="00B56C90">
        <w:rPr>
          <w:rFonts w:ascii="Constantia" w:hAnsi="Constantia"/>
        </w:rPr>
        <w:t xml:space="preserve">As originally envisaged, a range of Level 2 qualifications will be available for students with very significant special educational needs </w:t>
      </w:r>
    </w:p>
    <w:p w:rsidR="001F2FFC" w:rsidRPr="007A737E" w:rsidRDefault="001F2FFC" w:rsidP="005F638E">
      <w:pPr>
        <w:ind w:left="720" w:hanging="360"/>
        <w:contextualSpacing/>
        <w:rPr>
          <w:rFonts w:ascii="Constantia" w:hAnsi="Constantia"/>
        </w:rPr>
      </w:pPr>
    </w:p>
    <w:p w:rsidR="001F2FFC" w:rsidRDefault="001F2FFC" w:rsidP="005F638E">
      <w:pPr>
        <w:pStyle w:val="ListParagraph"/>
        <w:numPr>
          <w:ilvl w:val="0"/>
          <w:numId w:val="7"/>
        </w:numPr>
        <w:ind w:left="720"/>
        <w:rPr>
          <w:rFonts w:ascii="Constantia" w:hAnsi="Constantia"/>
          <w:i/>
        </w:rPr>
      </w:pPr>
      <w:r w:rsidRPr="00B56C90">
        <w:rPr>
          <w:rFonts w:ascii="Constantia" w:hAnsi="Constantia"/>
          <w:i/>
        </w:rPr>
        <w:t>Assessing and documenting student</w:t>
      </w:r>
      <w:r w:rsidR="0067588E">
        <w:rPr>
          <w:rFonts w:ascii="Constantia" w:hAnsi="Constantia"/>
          <w:i/>
        </w:rPr>
        <w:t xml:space="preserve"> </w:t>
      </w:r>
      <w:r w:rsidRPr="00B56C90">
        <w:rPr>
          <w:rFonts w:ascii="Constantia" w:hAnsi="Constantia"/>
          <w:i/>
        </w:rPr>
        <w:t xml:space="preserve">learning </w:t>
      </w:r>
    </w:p>
    <w:p w:rsidR="001F2FFC" w:rsidRPr="007A737E" w:rsidRDefault="005F638E" w:rsidP="005F638E">
      <w:pPr>
        <w:ind w:left="720" w:hanging="360"/>
        <w:rPr>
          <w:rFonts w:ascii="Constantia" w:hAnsi="Constantia"/>
        </w:rPr>
      </w:pPr>
      <w:r>
        <w:rPr>
          <w:rFonts w:ascii="Constantia" w:hAnsi="Constantia"/>
          <w:i/>
        </w:rPr>
        <w:t xml:space="preserve"> </w:t>
      </w:r>
      <w:r>
        <w:rPr>
          <w:rFonts w:ascii="Constantia" w:hAnsi="Constantia"/>
        </w:rPr>
        <w:t>2.1</w:t>
      </w:r>
      <w:r>
        <w:rPr>
          <w:rFonts w:ascii="Constantia" w:hAnsi="Constantia"/>
        </w:rPr>
        <w:tab/>
      </w:r>
      <w:r w:rsidR="001F2FFC" w:rsidRPr="007A737E">
        <w:rPr>
          <w:rFonts w:ascii="Constantia" w:hAnsi="Constantia"/>
        </w:rPr>
        <w:t xml:space="preserve">Teaching, learning and assessment are inextricably linked and assessment will play an important role in supporting and documenting student learning and achievement across all aspects of the programme in which students engage. </w:t>
      </w:r>
    </w:p>
    <w:p w:rsidR="001F2FFC" w:rsidRDefault="00B56C90" w:rsidP="006B4C7C">
      <w:pPr>
        <w:pStyle w:val="ListParagraph"/>
        <w:ind w:left="714" w:hanging="357"/>
        <w:rPr>
          <w:rFonts w:ascii="Constantia" w:hAnsi="Constantia"/>
        </w:rPr>
      </w:pPr>
      <w:r>
        <w:rPr>
          <w:rFonts w:ascii="Constantia" w:hAnsi="Constantia"/>
        </w:rPr>
        <w:t>2.2</w:t>
      </w:r>
      <w:r>
        <w:rPr>
          <w:rFonts w:ascii="Constantia" w:hAnsi="Constantia"/>
        </w:rPr>
        <w:tab/>
      </w:r>
      <w:r w:rsidR="001F2FFC" w:rsidRPr="00B56C90">
        <w:rPr>
          <w:rFonts w:ascii="Constantia" w:hAnsi="Constantia"/>
        </w:rPr>
        <w:t xml:space="preserve">So that assessment can support and document student learning in a balanced range of knowledge, skills and competences, a variety of assessment methods will be used in each subject. For most subjects, these will include: </w:t>
      </w:r>
      <w:r>
        <w:rPr>
          <w:rFonts w:ascii="Constantia" w:hAnsi="Constantia"/>
        </w:rPr>
        <w:tab/>
      </w:r>
    </w:p>
    <w:p w:rsidR="005B1979" w:rsidRPr="007A737E" w:rsidRDefault="005B1979" w:rsidP="006B4C7C">
      <w:pPr>
        <w:pStyle w:val="ListParagraph"/>
        <w:ind w:left="714" w:hanging="357"/>
        <w:rPr>
          <w:rFonts w:ascii="Constantia" w:hAnsi="Constantia"/>
        </w:rPr>
      </w:pPr>
    </w:p>
    <w:p w:rsidR="001F2FFC" w:rsidRDefault="001F2FFC" w:rsidP="005F638E">
      <w:pPr>
        <w:pStyle w:val="ListParagraph"/>
        <w:numPr>
          <w:ilvl w:val="0"/>
          <w:numId w:val="11"/>
        </w:numPr>
        <w:ind w:left="1134"/>
        <w:rPr>
          <w:rFonts w:ascii="Constantia" w:hAnsi="Constantia"/>
        </w:rPr>
      </w:pPr>
      <w:r w:rsidRPr="00B56C90">
        <w:rPr>
          <w:rFonts w:ascii="Constantia" w:hAnsi="Constantia"/>
        </w:rPr>
        <w:t>A number (usually two) of school-based assessments completed in second-year and third year and reported upon to students and parents by schools</w:t>
      </w:r>
    </w:p>
    <w:p w:rsidR="001F2FFC" w:rsidRDefault="001F2FFC" w:rsidP="005F638E">
      <w:pPr>
        <w:pStyle w:val="ListParagraph"/>
        <w:numPr>
          <w:ilvl w:val="0"/>
          <w:numId w:val="11"/>
        </w:numPr>
        <w:ind w:left="1134"/>
        <w:rPr>
          <w:rFonts w:ascii="Constantia" w:hAnsi="Constantia"/>
        </w:rPr>
      </w:pPr>
      <w:r w:rsidRPr="00B56C90">
        <w:rPr>
          <w:rFonts w:ascii="Constantia" w:hAnsi="Constantia"/>
        </w:rPr>
        <w:t xml:space="preserve">A State-certified examination completed at the end of third year </w:t>
      </w:r>
    </w:p>
    <w:p w:rsidR="00B56C90" w:rsidRPr="00B56C90" w:rsidRDefault="00B56C90" w:rsidP="005F638E">
      <w:pPr>
        <w:pStyle w:val="ListParagraph"/>
        <w:ind w:hanging="360"/>
        <w:rPr>
          <w:rFonts w:ascii="Constantia" w:hAnsi="Constantia"/>
        </w:rPr>
      </w:pPr>
    </w:p>
    <w:p w:rsidR="007A737E" w:rsidRDefault="007A737E" w:rsidP="005F638E">
      <w:pPr>
        <w:pStyle w:val="ListParagraph"/>
        <w:numPr>
          <w:ilvl w:val="1"/>
          <w:numId w:val="14"/>
        </w:numPr>
        <w:ind w:left="720"/>
        <w:rPr>
          <w:rFonts w:ascii="Constantia" w:hAnsi="Constantia"/>
        </w:rPr>
      </w:pPr>
      <w:r w:rsidRPr="006B4C7C">
        <w:rPr>
          <w:rFonts w:ascii="Constantia" w:hAnsi="Constantia"/>
        </w:rPr>
        <w:t xml:space="preserve">These arrangements will be adjusted as follows for the suite of technology subjects and Art where practical and performance components currently represent the major part (more than 50%) of assessment for the subject: </w:t>
      </w:r>
    </w:p>
    <w:p w:rsidR="005B1979" w:rsidRPr="006B4C7C" w:rsidRDefault="005B1979" w:rsidP="005B1979">
      <w:pPr>
        <w:pStyle w:val="ListParagraph"/>
        <w:rPr>
          <w:rFonts w:ascii="Constantia" w:hAnsi="Constantia"/>
        </w:rPr>
      </w:pPr>
    </w:p>
    <w:p w:rsidR="007A737E" w:rsidRDefault="007A737E" w:rsidP="005F638E">
      <w:pPr>
        <w:pStyle w:val="ListParagraph"/>
        <w:numPr>
          <w:ilvl w:val="0"/>
          <w:numId w:val="15"/>
        </w:numPr>
        <w:ind w:left="1134"/>
        <w:rPr>
          <w:rFonts w:ascii="Constantia" w:hAnsi="Constantia"/>
        </w:rPr>
      </w:pPr>
      <w:r w:rsidRPr="007A737E">
        <w:rPr>
          <w:rFonts w:ascii="Constantia" w:hAnsi="Constantia"/>
        </w:rPr>
        <w:t>One or two school-based assessments completed in second-year and reported upon to students and parents by schools</w:t>
      </w:r>
    </w:p>
    <w:p w:rsidR="007A737E" w:rsidRDefault="007A737E" w:rsidP="005F638E">
      <w:pPr>
        <w:pStyle w:val="ListParagraph"/>
        <w:numPr>
          <w:ilvl w:val="0"/>
          <w:numId w:val="15"/>
        </w:numPr>
        <w:ind w:left="1134"/>
        <w:rPr>
          <w:rFonts w:ascii="Constantia" w:hAnsi="Constantia"/>
        </w:rPr>
      </w:pPr>
      <w:r w:rsidRPr="007A737E">
        <w:rPr>
          <w:rFonts w:ascii="Constantia" w:hAnsi="Constantia"/>
        </w:rPr>
        <w:t>A short written or practical examination and/or the submission of an artefact or project leading to State certification</w:t>
      </w:r>
    </w:p>
    <w:p w:rsidR="005B1979" w:rsidRPr="007A737E" w:rsidRDefault="005B1979" w:rsidP="005B1979">
      <w:pPr>
        <w:pStyle w:val="ListParagraph"/>
        <w:ind w:left="1134"/>
        <w:rPr>
          <w:rFonts w:ascii="Constantia" w:hAnsi="Constantia"/>
        </w:rPr>
      </w:pPr>
    </w:p>
    <w:p w:rsidR="001F2FFC" w:rsidRPr="00B56C90" w:rsidRDefault="001F2FFC" w:rsidP="005F638E">
      <w:pPr>
        <w:pStyle w:val="ListParagraph"/>
        <w:numPr>
          <w:ilvl w:val="1"/>
          <w:numId w:val="14"/>
        </w:numPr>
        <w:ind w:left="720"/>
        <w:rPr>
          <w:rFonts w:ascii="Constantia" w:hAnsi="Constantia"/>
        </w:rPr>
      </w:pPr>
      <w:r w:rsidRPr="00B56C90">
        <w:rPr>
          <w:rFonts w:ascii="Constantia" w:hAnsi="Constantia"/>
        </w:rPr>
        <w:t>The new specifications (syllabus) produced by the NCCA for each subject will incorporate clear details of its assessment arrangements, including details of the knowledge, skills and competences that can be expected of students at different levels of performance.</w:t>
      </w:r>
    </w:p>
    <w:p w:rsidR="001F2FFC" w:rsidRPr="007A737E" w:rsidRDefault="001F2FFC" w:rsidP="005F638E">
      <w:pPr>
        <w:ind w:left="720" w:hanging="360"/>
        <w:rPr>
          <w:rFonts w:ascii="Constantia" w:hAnsi="Constantia"/>
        </w:rPr>
      </w:pPr>
    </w:p>
    <w:p w:rsidR="001F2FFC" w:rsidRDefault="001F2FFC" w:rsidP="005F638E">
      <w:pPr>
        <w:pStyle w:val="ListParagraph"/>
        <w:numPr>
          <w:ilvl w:val="0"/>
          <w:numId w:val="7"/>
        </w:numPr>
        <w:ind w:left="720"/>
        <w:rPr>
          <w:rFonts w:ascii="Constantia" w:hAnsi="Constantia"/>
          <w:i/>
        </w:rPr>
      </w:pPr>
      <w:r w:rsidRPr="006A362A">
        <w:rPr>
          <w:rFonts w:ascii="Constantia" w:hAnsi="Constantia"/>
          <w:i/>
        </w:rPr>
        <w:t xml:space="preserve">School-based assessment components within subjects </w:t>
      </w:r>
    </w:p>
    <w:p w:rsidR="006A362A" w:rsidRPr="006A362A" w:rsidRDefault="006A362A" w:rsidP="005F638E">
      <w:pPr>
        <w:pStyle w:val="ListParagraph"/>
        <w:ind w:hanging="360"/>
        <w:rPr>
          <w:rFonts w:ascii="Constantia" w:hAnsi="Constantia"/>
          <w:i/>
        </w:rPr>
      </w:pPr>
    </w:p>
    <w:p w:rsidR="001F2FFC" w:rsidRDefault="001F2FFC" w:rsidP="005F638E">
      <w:pPr>
        <w:pStyle w:val="ListParagraph"/>
        <w:numPr>
          <w:ilvl w:val="1"/>
          <w:numId w:val="7"/>
        </w:numPr>
        <w:rPr>
          <w:rFonts w:ascii="Constantia" w:hAnsi="Constantia"/>
        </w:rPr>
      </w:pPr>
      <w:r w:rsidRPr="005B1979">
        <w:rPr>
          <w:rFonts w:ascii="Constantia" w:hAnsi="Constantia"/>
        </w:rPr>
        <w:t xml:space="preserve">School-based components will provide students with opportunities to demonstrate their level of achievement in aspects of each subject. </w:t>
      </w:r>
    </w:p>
    <w:p w:rsidR="005B1979" w:rsidRPr="005B1979" w:rsidRDefault="005B1979" w:rsidP="005B1979">
      <w:pPr>
        <w:pStyle w:val="ListParagraph"/>
        <w:rPr>
          <w:rFonts w:ascii="Constantia" w:hAnsi="Constantia"/>
        </w:rPr>
      </w:pPr>
    </w:p>
    <w:p w:rsidR="001F2FFC" w:rsidRDefault="001F2FFC" w:rsidP="005F638E">
      <w:pPr>
        <w:pStyle w:val="ListParagraph"/>
        <w:numPr>
          <w:ilvl w:val="1"/>
          <w:numId w:val="7"/>
        </w:numPr>
        <w:rPr>
          <w:rFonts w:ascii="Constantia" w:hAnsi="Constantia"/>
        </w:rPr>
      </w:pPr>
      <w:r w:rsidRPr="005B1979">
        <w:rPr>
          <w:rFonts w:ascii="Constantia" w:hAnsi="Constantia"/>
        </w:rPr>
        <w:t>Normally, a maximum of two such school-based components will be completed and documented over the course of second year and third year.</w:t>
      </w:r>
    </w:p>
    <w:p w:rsidR="005B1979" w:rsidRPr="005B1979" w:rsidRDefault="005B1979" w:rsidP="005B1979">
      <w:pPr>
        <w:pStyle w:val="ListParagraph"/>
        <w:rPr>
          <w:rFonts w:ascii="Constantia" w:hAnsi="Constantia"/>
        </w:rPr>
      </w:pPr>
    </w:p>
    <w:p w:rsidR="001F2FFC" w:rsidRDefault="001F2FFC" w:rsidP="005F638E">
      <w:pPr>
        <w:pStyle w:val="ListParagraph"/>
        <w:numPr>
          <w:ilvl w:val="1"/>
          <w:numId w:val="7"/>
        </w:numPr>
        <w:rPr>
          <w:rFonts w:ascii="Constantia" w:hAnsi="Constantia"/>
        </w:rPr>
      </w:pPr>
      <w:r w:rsidRPr="005B1979">
        <w:rPr>
          <w:rFonts w:ascii="Constantia" w:hAnsi="Constantia"/>
        </w:rPr>
        <w:t xml:space="preserve">Typically, the school-based assessment components may include oral performances/ presentations; written work of different types; the making of artefacts (e.g. in technology </w:t>
      </w:r>
      <w:r w:rsidRPr="005B1979">
        <w:rPr>
          <w:rFonts w:ascii="Constantia" w:hAnsi="Constantia"/>
        </w:rPr>
        <w:lastRenderedPageBreak/>
        <w:t xml:space="preserve">subjects); artistic performances (e.g. in Visual Art, Music, Drama); scientific experiments; projects; or other suitable tasks </w:t>
      </w:r>
    </w:p>
    <w:p w:rsidR="005B1979" w:rsidRPr="005B1979" w:rsidRDefault="005B1979" w:rsidP="005B1979">
      <w:pPr>
        <w:pStyle w:val="ListParagraph"/>
        <w:rPr>
          <w:rFonts w:ascii="Constantia" w:hAnsi="Constantia"/>
        </w:rPr>
      </w:pPr>
    </w:p>
    <w:p w:rsidR="001F2FFC" w:rsidRDefault="001F2FFC" w:rsidP="005F638E">
      <w:pPr>
        <w:pStyle w:val="ListParagraph"/>
        <w:numPr>
          <w:ilvl w:val="1"/>
          <w:numId w:val="7"/>
        </w:numPr>
        <w:rPr>
          <w:rFonts w:ascii="Constantia" w:hAnsi="Constantia"/>
        </w:rPr>
      </w:pPr>
      <w:r w:rsidRPr="005B1979">
        <w:rPr>
          <w:rFonts w:ascii="Constantia" w:hAnsi="Constantia"/>
        </w:rPr>
        <w:t>School-based components will be defined by the NCCA and will be undertaken by students in a defined time period within class contact time to a national timetable. The NCCA will be requested to ensure that the nature and extent of the components will be realisable within these constraints</w:t>
      </w:r>
      <w:r w:rsidR="00430F63" w:rsidRPr="005B1979">
        <w:rPr>
          <w:rFonts w:ascii="Constantia" w:hAnsi="Constantia"/>
        </w:rPr>
        <w:t>.  They will also be request</w:t>
      </w:r>
      <w:r w:rsidR="003043A0" w:rsidRPr="005B1979">
        <w:rPr>
          <w:rFonts w:ascii="Constantia" w:hAnsi="Constantia"/>
        </w:rPr>
        <w:t>ed</w:t>
      </w:r>
      <w:r w:rsidR="00430F63" w:rsidRPr="005B1979">
        <w:rPr>
          <w:rFonts w:ascii="Constantia" w:hAnsi="Constantia"/>
        </w:rPr>
        <w:t xml:space="preserve"> to pay particular attention to avoiding ‘over-assessment’ and the cumulative burden on students and teachers of multiple assessments across the full range of subjects.</w:t>
      </w:r>
      <w:r w:rsidRPr="005B1979">
        <w:rPr>
          <w:rFonts w:ascii="Constantia" w:hAnsi="Constantia"/>
        </w:rPr>
        <w:t xml:space="preserve">  </w:t>
      </w:r>
    </w:p>
    <w:p w:rsidR="005B1979" w:rsidRPr="005B1979" w:rsidRDefault="005B1979" w:rsidP="005B1979">
      <w:pPr>
        <w:pStyle w:val="ListParagraph"/>
        <w:rPr>
          <w:rFonts w:ascii="Constantia" w:hAnsi="Constantia"/>
        </w:rPr>
      </w:pPr>
    </w:p>
    <w:p w:rsidR="001F2FFC" w:rsidRDefault="001F2FFC" w:rsidP="005F638E">
      <w:pPr>
        <w:pStyle w:val="ListParagraph"/>
        <w:numPr>
          <w:ilvl w:val="1"/>
          <w:numId w:val="7"/>
        </w:numPr>
        <w:rPr>
          <w:rFonts w:ascii="Constantia" w:hAnsi="Constantia"/>
        </w:rPr>
      </w:pPr>
      <w:r w:rsidRPr="005B1979">
        <w:rPr>
          <w:rFonts w:ascii="Constantia" w:hAnsi="Constantia"/>
        </w:rPr>
        <w:t xml:space="preserve">School-based components will be assessed by the students’ teachers, externally verified by an independent verification process, and reported to students and parents by the school. </w:t>
      </w:r>
    </w:p>
    <w:p w:rsidR="005B1979" w:rsidRPr="005B1979" w:rsidRDefault="005B1979" w:rsidP="005B1979">
      <w:pPr>
        <w:pStyle w:val="ListParagraph"/>
        <w:rPr>
          <w:rFonts w:ascii="Constantia" w:hAnsi="Constantia"/>
        </w:rPr>
      </w:pPr>
    </w:p>
    <w:p w:rsidR="001F2FFC" w:rsidRDefault="001F2FFC" w:rsidP="006B4C7C">
      <w:pPr>
        <w:pStyle w:val="ListParagraph"/>
        <w:numPr>
          <w:ilvl w:val="1"/>
          <w:numId w:val="7"/>
        </w:numPr>
        <w:ind w:left="714" w:hanging="357"/>
        <w:rPr>
          <w:rFonts w:ascii="Constantia" w:hAnsi="Constantia"/>
        </w:rPr>
      </w:pPr>
      <w:r w:rsidRPr="006B4C7C">
        <w:rPr>
          <w:rFonts w:ascii="Constantia" w:hAnsi="Constantia"/>
        </w:rPr>
        <w:t xml:space="preserve">To support teachers in the assessment of school-based components and to ensure uniformity of standards and equity of treatment across all students and all schools: </w:t>
      </w:r>
    </w:p>
    <w:p w:rsidR="005B1979" w:rsidRPr="005B1979" w:rsidRDefault="005B1979" w:rsidP="005B1979">
      <w:pPr>
        <w:pStyle w:val="ListParagraph"/>
        <w:rPr>
          <w:rFonts w:ascii="Constantia" w:hAnsi="Constantia"/>
        </w:rPr>
      </w:pPr>
    </w:p>
    <w:p w:rsidR="001F2FFC" w:rsidRPr="006A362A" w:rsidRDefault="001F2FFC" w:rsidP="005F638E">
      <w:pPr>
        <w:pStyle w:val="ListParagraph"/>
        <w:numPr>
          <w:ilvl w:val="0"/>
          <w:numId w:val="16"/>
        </w:numPr>
        <w:ind w:left="1134"/>
        <w:rPr>
          <w:rFonts w:ascii="Constantia" w:hAnsi="Constantia"/>
        </w:rPr>
      </w:pPr>
      <w:r w:rsidRPr="006A362A">
        <w:rPr>
          <w:rFonts w:ascii="Constantia" w:hAnsi="Constantia"/>
        </w:rPr>
        <w:t>Teachers will have available to them the detailed specifications for the subject including guidance on assessment</w:t>
      </w:r>
    </w:p>
    <w:p w:rsidR="001F2FFC" w:rsidRPr="006A362A" w:rsidRDefault="001F2FFC" w:rsidP="005F638E">
      <w:pPr>
        <w:pStyle w:val="ListParagraph"/>
        <w:numPr>
          <w:ilvl w:val="0"/>
          <w:numId w:val="16"/>
        </w:numPr>
        <w:ind w:left="1134"/>
        <w:rPr>
          <w:rFonts w:ascii="Constantia" w:hAnsi="Constantia"/>
        </w:rPr>
      </w:pPr>
      <w:r w:rsidRPr="006A362A">
        <w:rPr>
          <w:rFonts w:ascii="Constantia" w:hAnsi="Constantia"/>
        </w:rPr>
        <w:t>Teachers will have available to them examples of annotated student work at different levels of performance</w:t>
      </w:r>
    </w:p>
    <w:p w:rsidR="001F2FFC" w:rsidRPr="006A362A" w:rsidRDefault="001F2FFC" w:rsidP="005F638E">
      <w:pPr>
        <w:pStyle w:val="ListParagraph"/>
        <w:numPr>
          <w:ilvl w:val="0"/>
          <w:numId w:val="16"/>
        </w:numPr>
        <w:ind w:left="1134"/>
        <w:rPr>
          <w:rFonts w:ascii="Constantia" w:hAnsi="Constantia"/>
        </w:rPr>
      </w:pPr>
      <w:r w:rsidRPr="006A362A">
        <w:rPr>
          <w:rFonts w:ascii="Constantia" w:hAnsi="Constantia"/>
        </w:rPr>
        <w:t xml:space="preserve">All teachers of each subject involved in teaching and assessing the school-based components in the school will engage in formal </w:t>
      </w:r>
      <w:r w:rsidRPr="006A362A">
        <w:rPr>
          <w:rFonts w:ascii="Constantia" w:hAnsi="Constantia"/>
          <w:i/>
        </w:rPr>
        <w:t>Subject Assessment Review</w:t>
      </w:r>
      <w:r w:rsidRPr="006A362A">
        <w:rPr>
          <w:rFonts w:ascii="Constantia" w:hAnsi="Constantia"/>
        </w:rPr>
        <w:t xml:space="preserve"> meetings where they will compare their assessments of students’ work and ensure uniformity of teacher judgements/grading across the school</w:t>
      </w:r>
    </w:p>
    <w:p w:rsidR="001F2FFC" w:rsidRPr="006A362A" w:rsidRDefault="001F2FFC" w:rsidP="005F638E">
      <w:pPr>
        <w:pStyle w:val="ListParagraph"/>
        <w:numPr>
          <w:ilvl w:val="0"/>
          <w:numId w:val="16"/>
        </w:numPr>
        <w:ind w:left="1134"/>
        <w:rPr>
          <w:rFonts w:ascii="Constantia" w:hAnsi="Constantia"/>
        </w:rPr>
      </w:pPr>
      <w:r w:rsidRPr="006A362A">
        <w:rPr>
          <w:rFonts w:ascii="Constantia" w:hAnsi="Constantia"/>
        </w:rPr>
        <w:t>Assessments will describe the achievement of students using a nationally determined, common set of descriptors</w:t>
      </w:r>
      <w:r w:rsidR="009B4F47">
        <w:rPr>
          <w:rFonts w:ascii="Constantia" w:hAnsi="Constantia"/>
        </w:rPr>
        <w:t xml:space="preserve"> </w:t>
      </w:r>
      <w:r w:rsidRPr="006A362A">
        <w:rPr>
          <w:rFonts w:ascii="Constantia" w:hAnsi="Constantia"/>
        </w:rPr>
        <w:t xml:space="preserve">(not marks) to describe the student’s achievement </w:t>
      </w:r>
    </w:p>
    <w:p w:rsidR="001F2FFC" w:rsidRPr="006A362A" w:rsidRDefault="001F2FFC" w:rsidP="005F638E">
      <w:pPr>
        <w:pStyle w:val="ListParagraph"/>
        <w:numPr>
          <w:ilvl w:val="0"/>
          <w:numId w:val="16"/>
        </w:numPr>
        <w:ind w:left="1134"/>
        <w:rPr>
          <w:rFonts w:ascii="Constantia" w:hAnsi="Constantia"/>
        </w:rPr>
      </w:pPr>
      <w:r w:rsidRPr="006A362A">
        <w:rPr>
          <w:rFonts w:ascii="Constantia" w:hAnsi="Constantia"/>
        </w:rPr>
        <w:t xml:space="preserve">Schools and teachers will be provided with advice and support from an independent </w:t>
      </w:r>
      <w:r w:rsidR="008E7BBD">
        <w:rPr>
          <w:rFonts w:ascii="Constantia" w:hAnsi="Constantia"/>
        </w:rPr>
        <w:t>A</w:t>
      </w:r>
      <w:r w:rsidRPr="006A362A">
        <w:rPr>
          <w:rFonts w:ascii="Constantia" w:hAnsi="Constantia"/>
        </w:rPr>
        <w:t xml:space="preserve">ssessment </w:t>
      </w:r>
      <w:r w:rsidR="008E7BBD">
        <w:rPr>
          <w:rFonts w:ascii="Constantia" w:hAnsi="Constantia"/>
        </w:rPr>
        <w:t>S</w:t>
      </w:r>
      <w:r w:rsidRPr="006A362A">
        <w:rPr>
          <w:rFonts w:ascii="Constantia" w:hAnsi="Constantia"/>
        </w:rPr>
        <w:t xml:space="preserve">upport </w:t>
      </w:r>
      <w:r w:rsidR="008E7BBD">
        <w:rPr>
          <w:rFonts w:ascii="Constantia" w:hAnsi="Constantia"/>
        </w:rPr>
        <w:t>S</w:t>
      </w:r>
      <w:r w:rsidRPr="006A362A">
        <w:rPr>
          <w:rFonts w:ascii="Constantia" w:hAnsi="Constantia"/>
        </w:rPr>
        <w:t xml:space="preserve">ervice that will advise on standards and provide independent verification of the outcomes of school-based assessment. The support, advisory and verification processes will entail the following: </w:t>
      </w:r>
    </w:p>
    <w:p w:rsidR="001F2FFC" w:rsidRPr="006A362A" w:rsidRDefault="001F2FFC" w:rsidP="005F638E">
      <w:pPr>
        <w:pStyle w:val="ListParagraph"/>
        <w:numPr>
          <w:ilvl w:val="0"/>
          <w:numId w:val="25"/>
        </w:numPr>
        <w:rPr>
          <w:rFonts w:ascii="Constantia" w:hAnsi="Constantia"/>
        </w:rPr>
      </w:pPr>
      <w:r w:rsidRPr="006A362A">
        <w:rPr>
          <w:rFonts w:ascii="Constantia" w:hAnsi="Constantia"/>
        </w:rPr>
        <w:t>Data on all students will be collected from schools; a sample of circa 15% of all school-based components for the subject will be selected and requested by the assessment support service from each school for the purposes of verification</w:t>
      </w:r>
    </w:p>
    <w:p w:rsidR="001F2FFC" w:rsidRPr="006A362A" w:rsidRDefault="001F2FFC" w:rsidP="005F638E">
      <w:pPr>
        <w:pStyle w:val="ListParagraph"/>
        <w:numPr>
          <w:ilvl w:val="0"/>
          <w:numId w:val="25"/>
        </w:numPr>
        <w:rPr>
          <w:rFonts w:ascii="Constantia" w:hAnsi="Constantia"/>
        </w:rPr>
      </w:pPr>
      <w:r w:rsidRPr="006A362A">
        <w:rPr>
          <w:rFonts w:ascii="Constantia" w:hAnsi="Constantia"/>
        </w:rPr>
        <w:t>The sample will include some components assessed by each teacher in the school and components at d</w:t>
      </w:r>
      <w:r w:rsidR="006A362A">
        <w:rPr>
          <w:rFonts w:ascii="Constantia" w:hAnsi="Constantia"/>
        </w:rPr>
        <w:t>ifferent levels of performance</w:t>
      </w:r>
      <w:r w:rsidR="008E7BBD">
        <w:rPr>
          <w:rFonts w:ascii="Constantia" w:hAnsi="Constantia"/>
        </w:rPr>
        <w:t>.  It may also include components chosen by the school on which it would like an external opinion.</w:t>
      </w:r>
    </w:p>
    <w:p w:rsidR="001F2FFC" w:rsidRPr="006A362A" w:rsidRDefault="001F2FFC" w:rsidP="005F638E">
      <w:pPr>
        <w:pStyle w:val="ListParagraph"/>
        <w:numPr>
          <w:ilvl w:val="0"/>
          <w:numId w:val="25"/>
        </w:numPr>
        <w:rPr>
          <w:rFonts w:ascii="Constantia" w:hAnsi="Constantia"/>
        </w:rPr>
      </w:pPr>
      <w:r w:rsidRPr="006A362A">
        <w:rPr>
          <w:rFonts w:ascii="Constantia" w:hAnsi="Constantia"/>
        </w:rPr>
        <w:t>Schools will receive advice confirming their original assessments, or advising them to adjust the assessment</w:t>
      </w:r>
      <w:r w:rsidR="006A362A">
        <w:rPr>
          <w:rFonts w:ascii="Constantia" w:hAnsi="Constantia"/>
        </w:rPr>
        <w:t xml:space="preserve"> </w:t>
      </w:r>
      <w:r w:rsidRPr="006A362A">
        <w:rPr>
          <w:rFonts w:ascii="Constantia" w:hAnsi="Constantia"/>
        </w:rPr>
        <w:t xml:space="preserve">as necessary. Amended assessment data will be collected from schools as required </w:t>
      </w:r>
    </w:p>
    <w:p w:rsidR="005B1979" w:rsidRDefault="005B1979" w:rsidP="005F638E">
      <w:pPr>
        <w:pStyle w:val="ListParagraph"/>
        <w:ind w:hanging="360"/>
        <w:rPr>
          <w:rFonts w:ascii="Constantia" w:hAnsi="Constantia"/>
        </w:rPr>
      </w:pPr>
    </w:p>
    <w:p w:rsidR="001F2FFC" w:rsidRDefault="006A362A" w:rsidP="005F638E">
      <w:pPr>
        <w:pStyle w:val="ListParagraph"/>
        <w:ind w:hanging="360"/>
        <w:rPr>
          <w:rFonts w:ascii="Constantia" w:hAnsi="Constantia"/>
        </w:rPr>
      </w:pPr>
      <w:r>
        <w:rPr>
          <w:rFonts w:ascii="Constantia" w:hAnsi="Constantia"/>
        </w:rPr>
        <w:t>3.7</w:t>
      </w:r>
      <w:r>
        <w:rPr>
          <w:rFonts w:ascii="Constantia" w:hAnsi="Constantia"/>
        </w:rPr>
        <w:tab/>
      </w:r>
      <w:r w:rsidR="001F2FFC" w:rsidRPr="006A362A">
        <w:rPr>
          <w:rFonts w:ascii="Constantia" w:hAnsi="Constantia"/>
        </w:rPr>
        <w:t xml:space="preserve">Schools will document and report to students and their parents on the outcomes achieved on the school-based components. Schools may initially report provisional outcomes to students and parents when the school-based assessment process is completed. A standard template for this school report will be provided. </w:t>
      </w:r>
    </w:p>
    <w:p w:rsidR="001F2FFC" w:rsidRPr="006A362A" w:rsidRDefault="006A362A" w:rsidP="005F638E">
      <w:pPr>
        <w:pStyle w:val="ListParagraph"/>
        <w:ind w:hanging="360"/>
        <w:rPr>
          <w:rFonts w:ascii="Constantia" w:hAnsi="Constantia"/>
        </w:rPr>
      </w:pPr>
      <w:r>
        <w:rPr>
          <w:rFonts w:ascii="Constantia" w:hAnsi="Constantia"/>
        </w:rPr>
        <w:lastRenderedPageBreak/>
        <w:t>3.8</w:t>
      </w:r>
      <w:r>
        <w:rPr>
          <w:rFonts w:ascii="Constantia" w:hAnsi="Constantia"/>
        </w:rPr>
        <w:tab/>
      </w:r>
      <w:r w:rsidR="001F2FFC" w:rsidRPr="006A362A">
        <w:rPr>
          <w:rFonts w:ascii="Constantia" w:hAnsi="Constantia"/>
        </w:rPr>
        <w:t xml:space="preserve">Student appeals regarding the school-based components will be processed at school level but the school authorities may seek the assistance of the independent assessment support service. </w:t>
      </w:r>
    </w:p>
    <w:p w:rsidR="001F2FFC" w:rsidRPr="007A737E" w:rsidRDefault="001F2FFC" w:rsidP="005F638E">
      <w:pPr>
        <w:ind w:left="720" w:hanging="360"/>
        <w:rPr>
          <w:rFonts w:ascii="Constantia" w:hAnsi="Constantia"/>
          <w:i/>
        </w:rPr>
      </w:pPr>
    </w:p>
    <w:p w:rsidR="006A362A" w:rsidRDefault="001F2FFC" w:rsidP="005F638E">
      <w:pPr>
        <w:pStyle w:val="ListParagraph"/>
        <w:numPr>
          <w:ilvl w:val="0"/>
          <w:numId w:val="7"/>
        </w:numPr>
        <w:ind w:left="720"/>
        <w:rPr>
          <w:rFonts w:ascii="Constantia" w:hAnsi="Constantia"/>
          <w:i/>
        </w:rPr>
      </w:pPr>
      <w:r w:rsidRPr="006A362A">
        <w:rPr>
          <w:rFonts w:ascii="Constantia" w:hAnsi="Constantia"/>
          <w:i/>
        </w:rPr>
        <w:t>Examinations</w:t>
      </w:r>
    </w:p>
    <w:p w:rsidR="001F2FFC" w:rsidRPr="006A362A" w:rsidRDefault="001F2FFC" w:rsidP="005F638E">
      <w:pPr>
        <w:pStyle w:val="ListParagraph"/>
        <w:ind w:hanging="360"/>
        <w:rPr>
          <w:rFonts w:ascii="Constantia" w:hAnsi="Constantia"/>
          <w:i/>
        </w:rPr>
      </w:pPr>
      <w:r w:rsidRPr="006A362A">
        <w:rPr>
          <w:rFonts w:ascii="Constantia" w:hAnsi="Constantia"/>
          <w:i/>
        </w:rPr>
        <w:t xml:space="preserve"> </w:t>
      </w:r>
    </w:p>
    <w:p w:rsidR="001F2FFC" w:rsidRDefault="001F2FFC" w:rsidP="005F638E">
      <w:pPr>
        <w:pStyle w:val="ListParagraph"/>
        <w:numPr>
          <w:ilvl w:val="1"/>
          <w:numId w:val="7"/>
        </w:numPr>
        <w:rPr>
          <w:rFonts w:ascii="Constantia" w:hAnsi="Constantia"/>
        </w:rPr>
      </w:pPr>
      <w:r w:rsidRPr="005B1979">
        <w:rPr>
          <w:rFonts w:ascii="Constantia" w:hAnsi="Constantia"/>
        </w:rPr>
        <w:t xml:space="preserve">Externally set and marked examinations, </w:t>
      </w:r>
      <w:r w:rsidR="008E7BBD" w:rsidRPr="005B1979">
        <w:rPr>
          <w:rFonts w:ascii="Constantia" w:hAnsi="Constantia"/>
        </w:rPr>
        <w:t>normally</w:t>
      </w:r>
      <w:r w:rsidRPr="005B1979">
        <w:rPr>
          <w:rFonts w:ascii="Constantia" w:hAnsi="Constantia"/>
        </w:rPr>
        <w:t xml:space="preserve"> of one-and-a-half hours duration, will complement school-based assessment of students’ achievements in a maximum of 10 subjects. Typically, the examination will represent</w:t>
      </w:r>
      <w:r w:rsidR="008E7BBD" w:rsidRPr="005B1979">
        <w:rPr>
          <w:rFonts w:ascii="Constantia" w:hAnsi="Constantia"/>
        </w:rPr>
        <w:t xml:space="preserve"> a notional </w:t>
      </w:r>
      <w:r w:rsidRPr="005B1979">
        <w:rPr>
          <w:rFonts w:ascii="Constantia" w:hAnsi="Constantia"/>
        </w:rPr>
        <w:t>60% of the documented learning for the subject. This will vary for the suite of technology subjects and other subjects where practical and performance components represent the major part of assessment.</w:t>
      </w:r>
    </w:p>
    <w:p w:rsidR="005B1979" w:rsidRPr="005B1979" w:rsidRDefault="005B1979" w:rsidP="005B1979">
      <w:pPr>
        <w:pStyle w:val="ListParagraph"/>
        <w:rPr>
          <w:rFonts w:ascii="Constantia" w:hAnsi="Constantia"/>
        </w:rPr>
      </w:pPr>
    </w:p>
    <w:p w:rsidR="001F2FFC" w:rsidRDefault="001F2FFC" w:rsidP="005F638E">
      <w:pPr>
        <w:pStyle w:val="ListParagraph"/>
        <w:numPr>
          <w:ilvl w:val="1"/>
          <w:numId w:val="7"/>
        </w:numPr>
        <w:rPr>
          <w:rFonts w:ascii="Constantia" w:hAnsi="Constantia"/>
        </w:rPr>
      </w:pPr>
      <w:r w:rsidRPr="00045E8F">
        <w:rPr>
          <w:rFonts w:ascii="Constantia" w:hAnsi="Constantia"/>
        </w:rPr>
        <w:t>The examinations will be set, held and marked by the State Examinations Commission</w:t>
      </w:r>
      <w:r w:rsidR="00045E8F" w:rsidRPr="00045E8F">
        <w:rPr>
          <w:rFonts w:ascii="Constantia" w:hAnsi="Constantia"/>
        </w:rPr>
        <w:t>.</w:t>
      </w:r>
    </w:p>
    <w:p w:rsidR="00045E8F" w:rsidRPr="00045E8F" w:rsidRDefault="00045E8F" w:rsidP="00045E8F">
      <w:pPr>
        <w:pStyle w:val="ListParagraph"/>
        <w:rPr>
          <w:rFonts w:ascii="Constantia" w:hAnsi="Constantia"/>
        </w:rPr>
      </w:pPr>
    </w:p>
    <w:p w:rsidR="001F2FFC" w:rsidRDefault="001F2FFC" w:rsidP="005F638E">
      <w:pPr>
        <w:pStyle w:val="ListParagraph"/>
        <w:numPr>
          <w:ilvl w:val="1"/>
          <w:numId w:val="7"/>
        </w:numPr>
        <w:rPr>
          <w:rFonts w:ascii="Constantia" w:hAnsi="Constantia"/>
        </w:rPr>
      </w:pPr>
      <w:r w:rsidRPr="00045E8F">
        <w:rPr>
          <w:rFonts w:ascii="Constantia" w:hAnsi="Constantia"/>
        </w:rPr>
        <w:t>The examinations will be held in the month of June in third year</w:t>
      </w:r>
      <w:r w:rsidR="00045E8F" w:rsidRPr="00045E8F">
        <w:rPr>
          <w:rFonts w:ascii="Constantia" w:hAnsi="Constantia"/>
        </w:rPr>
        <w:t>.</w:t>
      </w:r>
    </w:p>
    <w:p w:rsidR="00045E8F" w:rsidRPr="00045E8F" w:rsidRDefault="00045E8F" w:rsidP="00045E8F">
      <w:pPr>
        <w:pStyle w:val="ListParagraph"/>
        <w:rPr>
          <w:rFonts w:ascii="Constantia" w:hAnsi="Constantia"/>
        </w:rPr>
      </w:pPr>
    </w:p>
    <w:p w:rsidR="001F2FFC" w:rsidRDefault="001F2FFC" w:rsidP="005F638E">
      <w:pPr>
        <w:pStyle w:val="ListParagraph"/>
        <w:numPr>
          <w:ilvl w:val="1"/>
          <w:numId w:val="7"/>
        </w:numPr>
        <w:rPr>
          <w:rFonts w:ascii="Constantia" w:hAnsi="Constantia"/>
        </w:rPr>
      </w:pPr>
      <w:r w:rsidRPr="00045E8F">
        <w:rPr>
          <w:rFonts w:ascii="Constantia" w:hAnsi="Constantia"/>
        </w:rPr>
        <w:t>The NCCA and the SEC will be requested to work in close collaboration to ensure that the examinations assess a broad range of knowledge, skills and competences, and that problematic prediction is avoided</w:t>
      </w:r>
      <w:r w:rsidR="00045E8F" w:rsidRPr="00045E8F">
        <w:rPr>
          <w:rFonts w:ascii="Constantia" w:hAnsi="Constantia"/>
        </w:rPr>
        <w:t>.</w:t>
      </w:r>
    </w:p>
    <w:p w:rsidR="00045E8F" w:rsidRPr="00045E8F" w:rsidRDefault="00045E8F" w:rsidP="00045E8F">
      <w:pPr>
        <w:pStyle w:val="ListParagraph"/>
        <w:rPr>
          <w:rFonts w:ascii="Constantia" w:hAnsi="Constantia"/>
        </w:rPr>
      </w:pPr>
    </w:p>
    <w:p w:rsidR="00045E8F" w:rsidRDefault="001F2FFC" w:rsidP="005F638E">
      <w:pPr>
        <w:pStyle w:val="ListParagraph"/>
        <w:numPr>
          <w:ilvl w:val="1"/>
          <w:numId w:val="7"/>
        </w:numPr>
        <w:rPr>
          <w:rFonts w:ascii="Constantia" w:hAnsi="Constantia"/>
        </w:rPr>
      </w:pPr>
      <w:r w:rsidRPr="004678DA">
        <w:rPr>
          <w:rFonts w:ascii="Constantia" w:hAnsi="Constantia"/>
        </w:rPr>
        <w:t>Student achievement on the examinations will be reported using a set of descriptors or grades</w:t>
      </w:r>
      <w:r w:rsidR="00045E8F">
        <w:rPr>
          <w:rFonts w:ascii="Constantia" w:hAnsi="Constantia"/>
        </w:rPr>
        <w:t>.</w:t>
      </w:r>
    </w:p>
    <w:p w:rsidR="00045E8F" w:rsidRPr="00045E8F" w:rsidRDefault="00045E8F" w:rsidP="00045E8F">
      <w:pPr>
        <w:pStyle w:val="ListParagraph"/>
        <w:rPr>
          <w:rFonts w:ascii="Constantia" w:hAnsi="Constantia"/>
        </w:rPr>
      </w:pPr>
    </w:p>
    <w:p w:rsidR="001F2FFC" w:rsidRPr="004678DA" w:rsidRDefault="001F2FFC" w:rsidP="005F638E">
      <w:pPr>
        <w:pStyle w:val="ListParagraph"/>
        <w:numPr>
          <w:ilvl w:val="1"/>
          <w:numId w:val="7"/>
        </w:numPr>
        <w:rPr>
          <w:rFonts w:ascii="Constantia" w:hAnsi="Constantia"/>
        </w:rPr>
      </w:pPr>
      <w:r w:rsidRPr="004678DA">
        <w:rPr>
          <w:rFonts w:ascii="Constantia" w:hAnsi="Constantia"/>
        </w:rPr>
        <w:t>Student appeals regarding the State certified examination will be processed as per the current appeals arrangements</w:t>
      </w:r>
      <w:r w:rsidR="00045E8F">
        <w:rPr>
          <w:rFonts w:ascii="Constantia" w:hAnsi="Constantia"/>
        </w:rPr>
        <w:t>.</w:t>
      </w:r>
    </w:p>
    <w:p w:rsidR="001F2FFC" w:rsidRPr="007A737E" w:rsidRDefault="001F2FFC" w:rsidP="005F638E">
      <w:pPr>
        <w:ind w:left="720" w:hanging="360"/>
        <w:contextualSpacing/>
        <w:rPr>
          <w:rFonts w:ascii="Constantia" w:hAnsi="Constantia"/>
        </w:rPr>
      </w:pPr>
    </w:p>
    <w:p w:rsidR="001F2FFC" w:rsidRPr="007A737E" w:rsidRDefault="001F2FFC" w:rsidP="005F638E">
      <w:pPr>
        <w:ind w:left="720" w:hanging="360"/>
        <w:contextualSpacing/>
        <w:rPr>
          <w:rFonts w:ascii="Constantia" w:hAnsi="Constantia"/>
        </w:rPr>
      </w:pPr>
    </w:p>
    <w:p w:rsidR="001F2FFC" w:rsidRDefault="001F2FFC" w:rsidP="005F638E">
      <w:pPr>
        <w:pStyle w:val="ListParagraph"/>
        <w:numPr>
          <w:ilvl w:val="0"/>
          <w:numId w:val="7"/>
        </w:numPr>
        <w:ind w:left="720"/>
        <w:rPr>
          <w:rFonts w:ascii="Constantia" w:hAnsi="Constantia"/>
          <w:i/>
        </w:rPr>
      </w:pPr>
      <w:r w:rsidRPr="004678DA">
        <w:rPr>
          <w:rFonts w:ascii="Constantia" w:hAnsi="Constantia"/>
          <w:i/>
        </w:rPr>
        <w:t>Documenting students’ overall achievement</w:t>
      </w:r>
    </w:p>
    <w:p w:rsidR="004678DA" w:rsidRPr="004678DA" w:rsidRDefault="004678DA" w:rsidP="005F638E">
      <w:pPr>
        <w:pStyle w:val="ListParagraph"/>
        <w:ind w:hanging="360"/>
        <w:rPr>
          <w:rFonts w:ascii="Constantia" w:hAnsi="Constantia"/>
          <w:i/>
        </w:rPr>
      </w:pPr>
    </w:p>
    <w:p w:rsidR="001F2FFC" w:rsidRDefault="001F2FFC" w:rsidP="005F638E">
      <w:pPr>
        <w:pStyle w:val="ListParagraph"/>
        <w:numPr>
          <w:ilvl w:val="1"/>
          <w:numId w:val="7"/>
        </w:numPr>
        <w:rPr>
          <w:rFonts w:ascii="Constantia" w:hAnsi="Constantia"/>
        </w:rPr>
      </w:pPr>
      <w:r w:rsidRPr="00045E8F">
        <w:rPr>
          <w:rFonts w:ascii="Constantia" w:hAnsi="Constantia"/>
        </w:rPr>
        <w:t xml:space="preserve">Students will receive a </w:t>
      </w:r>
      <w:r w:rsidRPr="00045E8F">
        <w:rPr>
          <w:rFonts w:ascii="Constantia" w:hAnsi="Constantia"/>
          <w:i/>
        </w:rPr>
        <w:t>Junior Cycle Student  Profile of Achievement</w:t>
      </w:r>
      <w:r w:rsidRPr="00045E8F">
        <w:rPr>
          <w:rFonts w:ascii="Constantia" w:hAnsi="Constantia"/>
        </w:rPr>
        <w:t xml:space="preserve"> at the end of </w:t>
      </w:r>
      <w:r w:rsidR="001130CC" w:rsidRPr="00045E8F">
        <w:rPr>
          <w:rFonts w:ascii="Constantia" w:hAnsi="Constantia"/>
        </w:rPr>
        <w:t>J</w:t>
      </w:r>
      <w:r w:rsidRPr="00045E8F">
        <w:rPr>
          <w:rFonts w:ascii="Constantia" w:hAnsi="Constantia"/>
        </w:rPr>
        <w:t xml:space="preserve">unior </w:t>
      </w:r>
      <w:r w:rsidR="001130CC" w:rsidRPr="00045E8F">
        <w:rPr>
          <w:rFonts w:ascii="Constantia" w:hAnsi="Constantia"/>
        </w:rPr>
        <w:t>C</w:t>
      </w:r>
      <w:r w:rsidRPr="00045E8F">
        <w:rPr>
          <w:rFonts w:ascii="Constantia" w:hAnsi="Constantia"/>
        </w:rPr>
        <w:t xml:space="preserve">ycle. </w:t>
      </w:r>
      <w:r w:rsidR="001130CC" w:rsidRPr="00045E8F">
        <w:rPr>
          <w:rFonts w:ascii="Constantia" w:hAnsi="Constantia"/>
        </w:rPr>
        <w:t xml:space="preserve">  This w</w:t>
      </w:r>
      <w:r w:rsidRPr="00045E8F">
        <w:rPr>
          <w:rFonts w:ascii="Constantia" w:hAnsi="Constantia"/>
        </w:rPr>
        <w:t xml:space="preserve">ill document comprehensively the learning achievements of the student across all areas of learning. </w:t>
      </w:r>
    </w:p>
    <w:p w:rsidR="00045E8F" w:rsidRPr="00045E8F" w:rsidRDefault="00045E8F" w:rsidP="00045E8F">
      <w:pPr>
        <w:pStyle w:val="ListParagraph"/>
        <w:rPr>
          <w:rFonts w:ascii="Constantia" w:hAnsi="Constantia"/>
        </w:rPr>
      </w:pPr>
    </w:p>
    <w:p w:rsidR="001F2FFC" w:rsidRDefault="001F2FFC" w:rsidP="005B1979">
      <w:pPr>
        <w:pStyle w:val="ListParagraph"/>
        <w:numPr>
          <w:ilvl w:val="1"/>
          <w:numId w:val="7"/>
        </w:numPr>
        <w:rPr>
          <w:rFonts w:ascii="Constantia" w:hAnsi="Constantia"/>
        </w:rPr>
      </w:pPr>
      <w:r w:rsidRPr="004678DA">
        <w:rPr>
          <w:rFonts w:ascii="Constantia" w:hAnsi="Constantia"/>
        </w:rPr>
        <w:t>The</w:t>
      </w:r>
      <w:r w:rsidR="001130CC">
        <w:rPr>
          <w:rFonts w:ascii="Constantia" w:hAnsi="Constantia"/>
        </w:rPr>
        <w:t xml:space="preserve"> </w:t>
      </w:r>
      <w:r w:rsidR="001130CC" w:rsidRPr="001130CC">
        <w:rPr>
          <w:rFonts w:ascii="Constantia" w:hAnsi="Constantia"/>
          <w:i/>
        </w:rPr>
        <w:t>Junior Cycle Profile of Achievement</w:t>
      </w:r>
      <w:r w:rsidRPr="004678DA">
        <w:rPr>
          <w:rFonts w:ascii="Constantia" w:hAnsi="Constantia"/>
          <w:i/>
        </w:rPr>
        <w:t xml:space="preserve"> </w:t>
      </w:r>
      <w:r w:rsidRPr="004678DA">
        <w:rPr>
          <w:rFonts w:ascii="Constantia" w:hAnsi="Constantia"/>
        </w:rPr>
        <w:t xml:space="preserve">will document in a </w:t>
      </w:r>
      <w:r w:rsidR="003139FB">
        <w:rPr>
          <w:rFonts w:ascii="Constantia" w:hAnsi="Constantia"/>
        </w:rPr>
        <w:t xml:space="preserve">common, </w:t>
      </w:r>
      <w:r w:rsidRPr="004678DA">
        <w:rPr>
          <w:rFonts w:ascii="Constantia" w:hAnsi="Constantia"/>
        </w:rPr>
        <w:t xml:space="preserve">nationally-determined format: </w:t>
      </w:r>
    </w:p>
    <w:p w:rsidR="005B1979" w:rsidRPr="005B1979" w:rsidRDefault="005B1979" w:rsidP="005B1979">
      <w:pPr>
        <w:pStyle w:val="ListParagraph"/>
        <w:rPr>
          <w:rFonts w:ascii="Constantia" w:hAnsi="Constantia"/>
        </w:rPr>
      </w:pPr>
    </w:p>
    <w:p w:rsidR="001F2FFC" w:rsidRPr="004678DA" w:rsidRDefault="001F2FFC" w:rsidP="005F638E">
      <w:pPr>
        <w:pStyle w:val="ListParagraph"/>
        <w:numPr>
          <w:ilvl w:val="2"/>
          <w:numId w:val="23"/>
        </w:numPr>
        <w:ind w:left="1134"/>
        <w:rPr>
          <w:rFonts w:ascii="Constantia" w:hAnsi="Constantia"/>
        </w:rPr>
      </w:pPr>
      <w:r w:rsidRPr="004678DA">
        <w:rPr>
          <w:rFonts w:ascii="Constantia" w:hAnsi="Constantia"/>
        </w:rPr>
        <w:t>The achievement of the student on each of the school-based components within the maximum of 10 subjects studied by the student, as reported by the school following independent external verification</w:t>
      </w:r>
    </w:p>
    <w:p w:rsidR="001F2FFC" w:rsidRPr="004678DA" w:rsidRDefault="001F2FFC" w:rsidP="005F638E">
      <w:pPr>
        <w:pStyle w:val="ListParagraph"/>
        <w:numPr>
          <w:ilvl w:val="2"/>
          <w:numId w:val="23"/>
        </w:numPr>
        <w:ind w:left="1134"/>
        <w:rPr>
          <w:rFonts w:ascii="Constantia" w:hAnsi="Constantia"/>
        </w:rPr>
      </w:pPr>
      <w:r w:rsidRPr="004678DA">
        <w:rPr>
          <w:rFonts w:ascii="Constantia" w:hAnsi="Constantia"/>
        </w:rPr>
        <w:t>The achievement of the student on the examinations as reported by the State Examinations Commission</w:t>
      </w:r>
    </w:p>
    <w:p w:rsidR="001F2FFC" w:rsidRPr="004678DA" w:rsidRDefault="001F2FFC" w:rsidP="005F638E">
      <w:pPr>
        <w:pStyle w:val="ListParagraph"/>
        <w:numPr>
          <w:ilvl w:val="2"/>
          <w:numId w:val="23"/>
        </w:numPr>
        <w:ind w:left="1134"/>
        <w:rPr>
          <w:rFonts w:ascii="Constantia" w:hAnsi="Constantia"/>
        </w:rPr>
      </w:pPr>
      <w:r w:rsidRPr="004678DA">
        <w:rPr>
          <w:rFonts w:ascii="Constantia" w:hAnsi="Constantia"/>
        </w:rPr>
        <w:lastRenderedPageBreak/>
        <w:t>The achievement of the student on short courses as reported by the school</w:t>
      </w:r>
    </w:p>
    <w:p w:rsidR="001F2FFC" w:rsidRPr="004678DA" w:rsidRDefault="001F2FFC" w:rsidP="005F638E">
      <w:pPr>
        <w:pStyle w:val="ListParagraph"/>
        <w:numPr>
          <w:ilvl w:val="2"/>
          <w:numId w:val="23"/>
        </w:numPr>
        <w:ind w:left="1134"/>
        <w:rPr>
          <w:rFonts w:ascii="Constantia" w:hAnsi="Constantia"/>
        </w:rPr>
      </w:pPr>
      <w:r w:rsidRPr="004678DA">
        <w:rPr>
          <w:rFonts w:ascii="Constantia" w:hAnsi="Constantia"/>
        </w:rPr>
        <w:t>The achievement of the student in other areas of learning, including Well-Being and other learning activities engaged in by the student as reported by the school</w:t>
      </w:r>
    </w:p>
    <w:p w:rsidR="001F2FFC" w:rsidRPr="007A737E" w:rsidRDefault="001F2FFC" w:rsidP="005F638E">
      <w:pPr>
        <w:ind w:left="720" w:hanging="360"/>
        <w:contextualSpacing/>
        <w:rPr>
          <w:rFonts w:ascii="Constantia" w:hAnsi="Constantia"/>
        </w:rPr>
      </w:pPr>
    </w:p>
    <w:p w:rsidR="001F2FFC" w:rsidRDefault="004678DA" w:rsidP="005F638E">
      <w:pPr>
        <w:ind w:left="720" w:hanging="360"/>
        <w:contextualSpacing/>
        <w:rPr>
          <w:rFonts w:ascii="Constantia" w:hAnsi="Constantia"/>
        </w:rPr>
      </w:pPr>
      <w:r>
        <w:rPr>
          <w:rFonts w:ascii="Constantia" w:hAnsi="Constantia"/>
        </w:rPr>
        <w:t>5.3</w:t>
      </w:r>
      <w:r>
        <w:rPr>
          <w:rFonts w:ascii="Constantia" w:hAnsi="Constantia"/>
        </w:rPr>
        <w:tab/>
      </w:r>
      <w:r w:rsidR="001F2FFC" w:rsidRPr="007A737E">
        <w:rPr>
          <w:rFonts w:ascii="Constantia" w:hAnsi="Constantia"/>
        </w:rPr>
        <w:t xml:space="preserve">The feasibility of aggregating the levels of performance from school-based components and levels of performance in State certified examinations into a single overall level of achievement for each subject would require further </w:t>
      </w:r>
      <w:r w:rsidR="003139FB">
        <w:rPr>
          <w:rFonts w:ascii="Constantia" w:hAnsi="Constantia"/>
        </w:rPr>
        <w:t xml:space="preserve">discussion and </w:t>
      </w:r>
      <w:r w:rsidR="001F2FFC" w:rsidRPr="007A737E">
        <w:rPr>
          <w:rFonts w:ascii="Constantia" w:hAnsi="Constantia"/>
        </w:rPr>
        <w:t xml:space="preserve">consideration. </w:t>
      </w:r>
    </w:p>
    <w:p w:rsidR="004678DA" w:rsidRPr="007A737E" w:rsidRDefault="004678DA" w:rsidP="005F638E">
      <w:pPr>
        <w:ind w:left="720" w:hanging="360"/>
        <w:contextualSpacing/>
        <w:rPr>
          <w:rFonts w:ascii="Constantia" w:hAnsi="Constantia"/>
        </w:rPr>
      </w:pPr>
    </w:p>
    <w:p w:rsidR="001F2FFC" w:rsidRPr="00705917" w:rsidRDefault="001F2FFC" w:rsidP="005F638E">
      <w:pPr>
        <w:ind w:left="720" w:hanging="360"/>
        <w:contextualSpacing/>
        <w:rPr>
          <w:rFonts w:ascii="Constantia" w:hAnsi="Constantia"/>
          <w:i/>
        </w:rPr>
      </w:pPr>
    </w:p>
    <w:p w:rsidR="001F2FFC" w:rsidRDefault="001F2FFC" w:rsidP="005F638E">
      <w:pPr>
        <w:pStyle w:val="ListParagraph"/>
        <w:numPr>
          <w:ilvl w:val="0"/>
          <w:numId w:val="7"/>
        </w:numPr>
        <w:ind w:left="720"/>
        <w:rPr>
          <w:rFonts w:ascii="Constantia" w:hAnsi="Constantia"/>
          <w:i/>
        </w:rPr>
      </w:pPr>
      <w:r w:rsidRPr="004678DA">
        <w:rPr>
          <w:rFonts w:ascii="Constantia" w:hAnsi="Constantia"/>
          <w:i/>
        </w:rPr>
        <w:t>Comprehensive continuing professional development for teachers</w:t>
      </w:r>
    </w:p>
    <w:p w:rsidR="005F638E" w:rsidRPr="004678DA" w:rsidRDefault="005F638E" w:rsidP="005F638E">
      <w:pPr>
        <w:pStyle w:val="ListParagraph"/>
        <w:rPr>
          <w:rFonts w:ascii="Constantia" w:hAnsi="Constantia"/>
          <w:i/>
        </w:rPr>
      </w:pPr>
    </w:p>
    <w:p w:rsidR="001F2FFC" w:rsidRPr="004678DA" w:rsidRDefault="001F2FFC" w:rsidP="005F638E">
      <w:pPr>
        <w:pStyle w:val="ListParagraph"/>
        <w:numPr>
          <w:ilvl w:val="1"/>
          <w:numId w:val="7"/>
        </w:numPr>
        <w:rPr>
          <w:rFonts w:ascii="Constantia" w:hAnsi="Constantia"/>
        </w:rPr>
      </w:pPr>
      <w:r w:rsidRPr="004678DA">
        <w:rPr>
          <w:rFonts w:ascii="Constantia" w:hAnsi="Constantia"/>
        </w:rPr>
        <w:t xml:space="preserve">To ensure the successful implementation of the revised </w:t>
      </w:r>
      <w:r w:rsidR="001C0277">
        <w:rPr>
          <w:rFonts w:ascii="Constantia" w:hAnsi="Constantia"/>
        </w:rPr>
        <w:t>J</w:t>
      </w:r>
      <w:r w:rsidRPr="004678DA">
        <w:rPr>
          <w:rFonts w:ascii="Constantia" w:hAnsi="Constantia"/>
        </w:rPr>
        <w:t xml:space="preserve">unior </w:t>
      </w:r>
      <w:r w:rsidR="001C0277">
        <w:rPr>
          <w:rFonts w:ascii="Constantia" w:hAnsi="Constantia"/>
        </w:rPr>
        <w:t>C</w:t>
      </w:r>
      <w:r w:rsidRPr="004678DA">
        <w:rPr>
          <w:rFonts w:ascii="Constantia" w:hAnsi="Constantia"/>
        </w:rPr>
        <w:t>ycle programme, a comprehensive programme of CPD will be provided to teachers by the J</w:t>
      </w:r>
      <w:r w:rsidR="001C0277">
        <w:rPr>
          <w:rFonts w:ascii="Constantia" w:hAnsi="Constantia"/>
        </w:rPr>
        <w:t xml:space="preserve">unior Cycle for Teachers (JCT) support service. </w:t>
      </w:r>
      <w:r w:rsidRPr="004678DA">
        <w:rPr>
          <w:rFonts w:ascii="Constantia" w:hAnsi="Constantia"/>
        </w:rPr>
        <w:t xml:space="preserve"> As previously announced, this will include subject-specific CPD and whole-school CPD. Subject specific CPD will be delivered across a number of years in advance of and during the introduction of each subject</w:t>
      </w:r>
      <w:r w:rsidR="001A514B">
        <w:rPr>
          <w:rFonts w:ascii="Constantia" w:hAnsi="Constantia"/>
        </w:rPr>
        <w:t>.</w:t>
      </w:r>
    </w:p>
    <w:p w:rsidR="001F2FFC" w:rsidRPr="007A737E" w:rsidRDefault="001F2FFC" w:rsidP="005F638E">
      <w:pPr>
        <w:ind w:left="720" w:hanging="360"/>
        <w:contextualSpacing/>
        <w:rPr>
          <w:rFonts w:ascii="Constantia" w:hAnsi="Constantia"/>
        </w:rPr>
      </w:pPr>
    </w:p>
    <w:p w:rsidR="001F2FFC" w:rsidRPr="007A737E" w:rsidRDefault="004678DA" w:rsidP="005F638E">
      <w:pPr>
        <w:ind w:left="720" w:hanging="360"/>
        <w:contextualSpacing/>
        <w:rPr>
          <w:rFonts w:ascii="Constantia" w:hAnsi="Constantia"/>
        </w:rPr>
      </w:pPr>
      <w:r>
        <w:rPr>
          <w:rFonts w:ascii="Constantia" w:hAnsi="Constantia"/>
        </w:rPr>
        <w:t>6.2</w:t>
      </w:r>
      <w:r>
        <w:rPr>
          <w:rFonts w:ascii="Constantia" w:hAnsi="Constantia"/>
        </w:rPr>
        <w:tab/>
      </w:r>
      <w:r w:rsidR="001F2FFC" w:rsidRPr="007A737E">
        <w:rPr>
          <w:rFonts w:ascii="Constantia" w:hAnsi="Constantia"/>
        </w:rPr>
        <w:t xml:space="preserve">In view of the urgency of supporting teachers </w:t>
      </w:r>
      <w:r w:rsidR="001C0277">
        <w:rPr>
          <w:rFonts w:ascii="Constantia" w:hAnsi="Constantia"/>
        </w:rPr>
        <w:t>in implementing</w:t>
      </w:r>
      <w:r w:rsidR="001F2FFC" w:rsidRPr="007A737E">
        <w:rPr>
          <w:rFonts w:ascii="Constantia" w:hAnsi="Constantia"/>
        </w:rPr>
        <w:t xml:space="preserve"> the second year </w:t>
      </w:r>
      <w:r w:rsidR="001C0277">
        <w:rPr>
          <w:rFonts w:ascii="Constantia" w:hAnsi="Constantia"/>
        </w:rPr>
        <w:t xml:space="preserve">English </w:t>
      </w:r>
      <w:r w:rsidR="001F2FFC" w:rsidRPr="007A737E">
        <w:rPr>
          <w:rFonts w:ascii="Constantia" w:hAnsi="Constantia"/>
        </w:rPr>
        <w:t>course in the 2015/16 school year, immediate priority will be given to providing CPD for this subject as well as whole-school CPD for J</w:t>
      </w:r>
      <w:r w:rsidR="001C0277">
        <w:rPr>
          <w:rFonts w:ascii="Constantia" w:hAnsi="Constantia"/>
        </w:rPr>
        <w:t>unior Cycle.</w:t>
      </w:r>
    </w:p>
    <w:p w:rsidR="001F2FFC" w:rsidRPr="007A737E" w:rsidRDefault="001F2FFC" w:rsidP="005F638E">
      <w:pPr>
        <w:ind w:left="720" w:hanging="360"/>
        <w:rPr>
          <w:rFonts w:ascii="Constantia" w:hAnsi="Constantia"/>
          <w:i/>
        </w:rPr>
      </w:pPr>
    </w:p>
    <w:p w:rsidR="001F2FFC" w:rsidRPr="004678DA" w:rsidRDefault="001F2FFC" w:rsidP="005F638E">
      <w:pPr>
        <w:pStyle w:val="ListParagraph"/>
        <w:numPr>
          <w:ilvl w:val="0"/>
          <w:numId w:val="7"/>
        </w:numPr>
        <w:ind w:left="720"/>
        <w:rPr>
          <w:rFonts w:ascii="Constantia" w:hAnsi="Constantia"/>
          <w:i/>
        </w:rPr>
      </w:pPr>
      <w:r w:rsidRPr="004678DA">
        <w:rPr>
          <w:rFonts w:ascii="Constantia" w:hAnsi="Constantia"/>
          <w:i/>
        </w:rPr>
        <w:t>Resources</w:t>
      </w:r>
    </w:p>
    <w:p w:rsidR="001C0277" w:rsidRPr="001C0277" w:rsidRDefault="004678DA" w:rsidP="005B1979">
      <w:pPr>
        <w:ind w:left="720" w:hanging="294"/>
        <w:contextualSpacing/>
        <w:rPr>
          <w:rFonts w:ascii="Constantia" w:hAnsi="Constantia"/>
        </w:rPr>
      </w:pPr>
      <w:r>
        <w:rPr>
          <w:rFonts w:ascii="Constantia" w:hAnsi="Constantia"/>
        </w:rPr>
        <w:t>7.1</w:t>
      </w:r>
      <w:r>
        <w:rPr>
          <w:rFonts w:ascii="Constantia" w:hAnsi="Constantia"/>
        </w:rPr>
        <w:tab/>
      </w:r>
      <w:r w:rsidR="001F2FFC" w:rsidRPr="007A737E">
        <w:rPr>
          <w:rFonts w:ascii="Constantia" w:hAnsi="Constantia"/>
        </w:rPr>
        <w:t xml:space="preserve">It is recognised that additional resources will be required in schools to support the implementation of the revised programme. Further detailed discussions, including discussions with all relevant parties in an industrial relations context, are required to reach agreement on these resource issues. Both parties </w:t>
      </w:r>
      <w:r w:rsidR="001C0277">
        <w:rPr>
          <w:rFonts w:ascii="Constantia" w:hAnsi="Constantia"/>
        </w:rPr>
        <w:t>to this agreement</w:t>
      </w:r>
      <w:r w:rsidR="001F2FFC" w:rsidRPr="007A737E">
        <w:rPr>
          <w:rFonts w:ascii="Constantia" w:hAnsi="Constantia"/>
        </w:rPr>
        <w:t xml:space="preserve"> commit to engaging positively in these discussions which will commence as soon as possible. </w:t>
      </w:r>
      <w:r w:rsidR="001C0277" w:rsidRPr="001C0277">
        <w:rPr>
          <w:rFonts w:ascii="Constantia" w:hAnsi="Constantia"/>
        </w:rPr>
        <w:t xml:space="preserve">While the availability of resources is necessarily impacted on by a variety of factors, this </w:t>
      </w:r>
      <w:r w:rsidR="003139FB">
        <w:rPr>
          <w:rFonts w:ascii="Constantia" w:hAnsi="Constantia"/>
        </w:rPr>
        <w:t>a</w:t>
      </w:r>
      <w:r w:rsidR="001C0277" w:rsidRPr="001C0277">
        <w:rPr>
          <w:rFonts w:ascii="Constantia" w:hAnsi="Constantia"/>
        </w:rPr>
        <w:t xml:space="preserve">greement is predicated on an understanding that the resources identified and agreed as being necessary will be provided.  </w:t>
      </w:r>
    </w:p>
    <w:p w:rsidR="001F2FFC" w:rsidRPr="007A737E" w:rsidRDefault="001F2FFC" w:rsidP="005F638E">
      <w:pPr>
        <w:ind w:left="720" w:hanging="360"/>
        <w:contextualSpacing/>
        <w:rPr>
          <w:rFonts w:ascii="Constantia" w:hAnsi="Constantia"/>
          <w:i/>
        </w:rPr>
      </w:pPr>
    </w:p>
    <w:p w:rsidR="001F2FFC" w:rsidRPr="007A737E" w:rsidRDefault="001F2FFC" w:rsidP="005F638E">
      <w:pPr>
        <w:ind w:left="720" w:hanging="360"/>
        <w:contextualSpacing/>
        <w:rPr>
          <w:rFonts w:ascii="Constantia" w:hAnsi="Constantia"/>
          <w:i/>
        </w:rPr>
      </w:pPr>
    </w:p>
    <w:p w:rsidR="001F2FFC" w:rsidRPr="004678DA" w:rsidRDefault="001F2FFC" w:rsidP="005F638E">
      <w:pPr>
        <w:pStyle w:val="ListParagraph"/>
        <w:numPr>
          <w:ilvl w:val="0"/>
          <w:numId w:val="7"/>
        </w:numPr>
        <w:ind w:left="720"/>
        <w:rPr>
          <w:rFonts w:ascii="Constantia" w:hAnsi="Constantia"/>
          <w:i/>
        </w:rPr>
      </w:pPr>
      <w:r w:rsidRPr="004678DA">
        <w:rPr>
          <w:rFonts w:ascii="Constantia" w:hAnsi="Constantia"/>
          <w:i/>
        </w:rPr>
        <w:t>Creating the conditions for implementation</w:t>
      </w:r>
    </w:p>
    <w:p w:rsidR="001F2FFC" w:rsidRPr="007A737E" w:rsidRDefault="004678DA" w:rsidP="005F638E">
      <w:pPr>
        <w:ind w:left="720" w:hanging="360"/>
        <w:rPr>
          <w:rFonts w:ascii="Constantia" w:hAnsi="Constantia"/>
        </w:rPr>
      </w:pPr>
      <w:r>
        <w:rPr>
          <w:rFonts w:ascii="Constantia" w:hAnsi="Constantia"/>
        </w:rPr>
        <w:t>8.1</w:t>
      </w:r>
      <w:r>
        <w:rPr>
          <w:rFonts w:ascii="Constantia" w:hAnsi="Constantia"/>
        </w:rPr>
        <w:tab/>
      </w:r>
      <w:r w:rsidR="00F61E55">
        <w:rPr>
          <w:rFonts w:ascii="Constantia" w:hAnsi="Constantia"/>
        </w:rPr>
        <w:t>Acceptance of the way forward outlined in this document requires a number of actions by both sides</w:t>
      </w:r>
      <w:r w:rsidR="00F62E41">
        <w:rPr>
          <w:rFonts w:ascii="Constantia" w:hAnsi="Constantia"/>
        </w:rPr>
        <w:t xml:space="preserve">.   These will provide a breathing space and help create </w:t>
      </w:r>
      <w:r w:rsidR="00F61E55">
        <w:rPr>
          <w:rFonts w:ascii="Constantia" w:hAnsi="Constantia"/>
        </w:rPr>
        <w:t xml:space="preserve">the conditions </w:t>
      </w:r>
      <w:r w:rsidR="00F62E41">
        <w:rPr>
          <w:rFonts w:ascii="Constantia" w:hAnsi="Constantia"/>
        </w:rPr>
        <w:t xml:space="preserve">necessary </w:t>
      </w:r>
      <w:r w:rsidR="00F61E55">
        <w:rPr>
          <w:rFonts w:ascii="Constantia" w:hAnsi="Constantia"/>
        </w:rPr>
        <w:t>for implementation:</w:t>
      </w:r>
      <w:r w:rsidR="001F2FFC" w:rsidRPr="007A737E">
        <w:rPr>
          <w:rFonts w:ascii="Constantia" w:hAnsi="Constantia"/>
        </w:rPr>
        <w:t xml:space="preserve"> </w:t>
      </w:r>
    </w:p>
    <w:p w:rsidR="001F2FFC" w:rsidRPr="007A737E" w:rsidRDefault="001F2FFC" w:rsidP="00285A0E">
      <w:pPr>
        <w:numPr>
          <w:ilvl w:val="0"/>
          <w:numId w:val="5"/>
        </w:numPr>
        <w:ind w:left="1134"/>
        <w:contextualSpacing/>
        <w:rPr>
          <w:rFonts w:ascii="Constantia" w:hAnsi="Constantia"/>
        </w:rPr>
      </w:pPr>
      <w:r w:rsidRPr="007A737E">
        <w:rPr>
          <w:rFonts w:ascii="Constantia" w:hAnsi="Constantia"/>
        </w:rPr>
        <w:t>The union side will suspend all industrial action with immediate effect</w:t>
      </w:r>
    </w:p>
    <w:p w:rsidR="00F61E55" w:rsidRPr="007A737E" w:rsidRDefault="00F61E55" w:rsidP="00285A0E">
      <w:pPr>
        <w:numPr>
          <w:ilvl w:val="0"/>
          <w:numId w:val="5"/>
        </w:numPr>
        <w:ind w:left="1134"/>
        <w:contextualSpacing/>
        <w:rPr>
          <w:rFonts w:ascii="Constantia" w:hAnsi="Constantia"/>
        </w:rPr>
      </w:pPr>
      <w:r w:rsidRPr="007A737E">
        <w:rPr>
          <w:rFonts w:ascii="Constantia" w:hAnsi="Constantia"/>
        </w:rPr>
        <w:t>The Minister will delay the implementation of the revised Science specifications to September 2016 in order to facilitate teachers’ full engagement in consultation on these specifications</w:t>
      </w:r>
    </w:p>
    <w:p w:rsidR="001F2FFC" w:rsidRDefault="001F2FFC" w:rsidP="00285A0E">
      <w:pPr>
        <w:numPr>
          <w:ilvl w:val="0"/>
          <w:numId w:val="5"/>
        </w:numPr>
        <w:spacing w:after="0"/>
        <w:ind w:left="1134" w:hanging="357"/>
        <w:contextualSpacing/>
        <w:rPr>
          <w:rFonts w:ascii="Constantia" w:hAnsi="Constantia"/>
        </w:rPr>
      </w:pPr>
      <w:r w:rsidRPr="007A737E">
        <w:rPr>
          <w:rFonts w:ascii="Constantia" w:hAnsi="Constantia"/>
        </w:rPr>
        <w:lastRenderedPageBreak/>
        <w:t>The delivery of CPD to support the implementation of the revised Junior Cycle</w:t>
      </w:r>
      <w:r w:rsidR="00F61E55">
        <w:rPr>
          <w:rFonts w:ascii="Constantia" w:hAnsi="Constantia"/>
        </w:rPr>
        <w:t xml:space="preserve"> will recommence immediately.  Priority </w:t>
      </w:r>
      <w:r w:rsidRPr="007A737E">
        <w:rPr>
          <w:rFonts w:ascii="Constantia" w:hAnsi="Constantia"/>
        </w:rPr>
        <w:t xml:space="preserve">will be given to an intensive programme to </w:t>
      </w:r>
      <w:r w:rsidR="00F61E55">
        <w:rPr>
          <w:rFonts w:ascii="Constantia" w:hAnsi="Constantia"/>
        </w:rPr>
        <w:t xml:space="preserve">support and </w:t>
      </w:r>
      <w:r w:rsidRPr="007A737E">
        <w:rPr>
          <w:rFonts w:ascii="Constantia" w:hAnsi="Constantia"/>
        </w:rPr>
        <w:t xml:space="preserve">equip teachers of English </w:t>
      </w:r>
      <w:r w:rsidR="00F61E55">
        <w:rPr>
          <w:rFonts w:ascii="Constantia" w:hAnsi="Constantia"/>
        </w:rPr>
        <w:t>in implementing</w:t>
      </w:r>
      <w:r w:rsidRPr="007A737E">
        <w:rPr>
          <w:rFonts w:ascii="Constantia" w:hAnsi="Constantia"/>
        </w:rPr>
        <w:t xml:space="preserve"> the revised English specifications introduced in schools in September 2014, and to support whole-school preparation for junior cycle reform</w:t>
      </w:r>
    </w:p>
    <w:p w:rsidR="001B6376" w:rsidRPr="00F62E41" w:rsidRDefault="001B6376" w:rsidP="00285A0E">
      <w:pPr>
        <w:pStyle w:val="ListParagraph"/>
        <w:numPr>
          <w:ilvl w:val="0"/>
          <w:numId w:val="5"/>
        </w:numPr>
        <w:spacing w:after="0"/>
        <w:ind w:left="1134" w:hanging="357"/>
        <w:rPr>
          <w:rFonts w:ascii="Constantia" w:hAnsi="Constantia"/>
        </w:rPr>
      </w:pPr>
      <w:r>
        <w:rPr>
          <w:rFonts w:ascii="Constantia" w:hAnsi="Constantia"/>
        </w:rPr>
        <w:t>T0</w:t>
      </w:r>
      <w:r w:rsidRPr="00F62E41">
        <w:rPr>
          <w:rFonts w:ascii="Constantia" w:hAnsi="Constantia"/>
        </w:rPr>
        <w:t xml:space="preserve"> provide clarity and guidance for </w:t>
      </w:r>
      <w:r>
        <w:rPr>
          <w:rFonts w:ascii="Constantia" w:hAnsi="Constantia"/>
        </w:rPr>
        <w:t>all concerned,</w:t>
      </w:r>
      <w:r w:rsidRPr="00F62E41">
        <w:rPr>
          <w:rFonts w:ascii="Constantia" w:hAnsi="Constantia"/>
        </w:rPr>
        <w:t xml:space="preserve"> the relevant elements of this agreement </w:t>
      </w:r>
      <w:r w:rsidR="001C0277">
        <w:rPr>
          <w:rFonts w:ascii="Constantia" w:hAnsi="Constantia"/>
        </w:rPr>
        <w:t xml:space="preserve">will be </w:t>
      </w:r>
      <w:r>
        <w:rPr>
          <w:rFonts w:ascii="Constantia" w:hAnsi="Constantia"/>
        </w:rPr>
        <w:t>incorporated in</w:t>
      </w:r>
      <w:r w:rsidRPr="00F62E41">
        <w:rPr>
          <w:rFonts w:ascii="Constantia" w:hAnsi="Constantia"/>
        </w:rPr>
        <w:t xml:space="preserve"> a revised edition of </w:t>
      </w:r>
      <w:r w:rsidRPr="00F62E41">
        <w:rPr>
          <w:rFonts w:ascii="Constantia" w:hAnsi="Constantia"/>
          <w:i/>
        </w:rPr>
        <w:t xml:space="preserve">Junior Cycle Framework, </w:t>
      </w:r>
      <w:r w:rsidRPr="00F62E41">
        <w:rPr>
          <w:rFonts w:ascii="Constantia" w:hAnsi="Constantia"/>
        </w:rPr>
        <w:t xml:space="preserve">to be issued as soon as practicable by the Department of Education and Skills </w:t>
      </w:r>
    </w:p>
    <w:p w:rsidR="001C0277" w:rsidRDefault="00F62E41" w:rsidP="00285A0E">
      <w:pPr>
        <w:numPr>
          <w:ilvl w:val="0"/>
          <w:numId w:val="5"/>
        </w:numPr>
        <w:ind w:left="1134"/>
        <w:contextualSpacing/>
        <w:rPr>
          <w:rFonts w:ascii="Constantia" w:hAnsi="Constantia"/>
        </w:rPr>
      </w:pPr>
      <w:r w:rsidRPr="001C0277">
        <w:rPr>
          <w:rFonts w:ascii="Constantia" w:hAnsi="Constantia"/>
        </w:rPr>
        <w:t xml:space="preserve">Meaningful Junior Cycle Reform will require significant resources including provision of adequate teacher time.  </w:t>
      </w:r>
      <w:r w:rsidR="001F2FFC" w:rsidRPr="001C0277">
        <w:rPr>
          <w:rFonts w:ascii="Constantia" w:hAnsi="Constantia"/>
        </w:rPr>
        <w:t>Representatives of the D</w:t>
      </w:r>
      <w:r w:rsidR="00DC4051">
        <w:rPr>
          <w:rFonts w:ascii="Constantia" w:hAnsi="Constantia"/>
        </w:rPr>
        <w:t>ES</w:t>
      </w:r>
      <w:r w:rsidR="001F2FFC" w:rsidRPr="001C0277">
        <w:rPr>
          <w:rFonts w:ascii="Constantia" w:hAnsi="Constantia"/>
        </w:rPr>
        <w:t xml:space="preserve">, school management authorities and the teacher unions will engage in detailed negotiations regarding </w:t>
      </w:r>
      <w:r w:rsidR="00732EE3">
        <w:rPr>
          <w:rFonts w:ascii="Constantia" w:hAnsi="Constantia"/>
        </w:rPr>
        <w:t xml:space="preserve">the time and </w:t>
      </w:r>
      <w:r w:rsidR="001F2FFC" w:rsidRPr="001C0277">
        <w:rPr>
          <w:rFonts w:ascii="Constantia" w:hAnsi="Constantia"/>
        </w:rPr>
        <w:t>resources needed to support implementation of the revised Junior Cycle</w:t>
      </w:r>
      <w:r w:rsidR="00732EE3">
        <w:rPr>
          <w:rFonts w:ascii="Constantia" w:hAnsi="Constantia"/>
        </w:rPr>
        <w:t>,</w:t>
      </w:r>
      <w:r w:rsidRPr="001C0277">
        <w:rPr>
          <w:rFonts w:ascii="Constantia" w:hAnsi="Constantia"/>
        </w:rPr>
        <w:t xml:space="preserve"> the delivery of these resources</w:t>
      </w:r>
      <w:r w:rsidR="00732EE3">
        <w:rPr>
          <w:rFonts w:ascii="Constantia" w:hAnsi="Constantia"/>
        </w:rPr>
        <w:t xml:space="preserve"> and the other arrangements necessary</w:t>
      </w:r>
      <w:r w:rsidRPr="001C0277">
        <w:rPr>
          <w:rFonts w:ascii="Constantia" w:hAnsi="Constantia"/>
        </w:rPr>
        <w:t xml:space="preserve">. </w:t>
      </w:r>
    </w:p>
    <w:p w:rsidR="001B6376" w:rsidRPr="001C0277" w:rsidRDefault="001B6376" w:rsidP="00285A0E">
      <w:pPr>
        <w:numPr>
          <w:ilvl w:val="0"/>
          <w:numId w:val="5"/>
        </w:numPr>
        <w:ind w:left="1134"/>
        <w:contextualSpacing/>
        <w:rPr>
          <w:rFonts w:ascii="Constantia" w:hAnsi="Constantia"/>
        </w:rPr>
      </w:pPr>
      <w:r w:rsidRPr="001C0277">
        <w:rPr>
          <w:rFonts w:ascii="Constantia" w:hAnsi="Constantia"/>
        </w:rPr>
        <w:t xml:space="preserve">Implementation of this agreement </w:t>
      </w:r>
      <w:r w:rsidR="003139FB">
        <w:rPr>
          <w:rFonts w:ascii="Constantia" w:hAnsi="Constantia"/>
        </w:rPr>
        <w:t>will</w:t>
      </w:r>
      <w:r w:rsidRPr="001C0277">
        <w:rPr>
          <w:rFonts w:ascii="Constantia" w:hAnsi="Constantia"/>
        </w:rPr>
        <w:t xml:space="preserve"> be monitored by </w:t>
      </w:r>
      <w:r w:rsidR="006A71EC" w:rsidRPr="001C0277">
        <w:rPr>
          <w:rFonts w:ascii="Constantia" w:hAnsi="Constantia"/>
        </w:rPr>
        <w:t xml:space="preserve">an </w:t>
      </w:r>
      <w:r w:rsidRPr="001C0277">
        <w:rPr>
          <w:rFonts w:ascii="Constantia" w:hAnsi="Constantia"/>
        </w:rPr>
        <w:t xml:space="preserve">implementation committee comprised of representatives of the parties involved and an independent chair  </w:t>
      </w:r>
    </w:p>
    <w:p w:rsidR="001F2FFC" w:rsidRPr="007A737E" w:rsidRDefault="001F2FFC" w:rsidP="00285A0E">
      <w:pPr>
        <w:ind w:left="1134" w:hanging="360"/>
        <w:contextualSpacing/>
        <w:rPr>
          <w:rFonts w:ascii="Constantia" w:hAnsi="Constantia"/>
        </w:rPr>
      </w:pPr>
    </w:p>
    <w:p w:rsidR="001F2FFC" w:rsidRPr="007A737E" w:rsidRDefault="001F2FFC" w:rsidP="00285A0E">
      <w:pPr>
        <w:ind w:left="1134" w:hanging="360"/>
        <w:rPr>
          <w:rFonts w:ascii="Constantia" w:hAnsi="Constantia"/>
        </w:rPr>
      </w:pPr>
    </w:p>
    <w:p w:rsidR="001F2FFC" w:rsidRDefault="00421336" w:rsidP="005F638E">
      <w:pPr>
        <w:pStyle w:val="ListParagraph"/>
        <w:numPr>
          <w:ilvl w:val="0"/>
          <w:numId w:val="7"/>
        </w:numPr>
        <w:ind w:left="720"/>
        <w:rPr>
          <w:rFonts w:ascii="Constantia" w:hAnsi="Constantia"/>
          <w:i/>
        </w:rPr>
      </w:pPr>
      <w:r w:rsidRPr="004678DA">
        <w:rPr>
          <w:rFonts w:ascii="Constantia" w:hAnsi="Constantia"/>
          <w:i/>
        </w:rPr>
        <w:t>Curriculum Development</w:t>
      </w:r>
    </w:p>
    <w:p w:rsidR="004678DA" w:rsidRPr="004678DA" w:rsidRDefault="004678DA" w:rsidP="005F638E">
      <w:pPr>
        <w:pStyle w:val="ListParagraph"/>
        <w:ind w:hanging="360"/>
        <w:rPr>
          <w:rFonts w:ascii="Constantia" w:hAnsi="Constantia"/>
          <w:i/>
        </w:rPr>
      </w:pPr>
    </w:p>
    <w:p w:rsidR="007A737E" w:rsidRPr="00285A0E" w:rsidRDefault="003139FB" w:rsidP="005F638E">
      <w:pPr>
        <w:pStyle w:val="ListParagraph"/>
        <w:numPr>
          <w:ilvl w:val="1"/>
          <w:numId w:val="24"/>
        </w:numPr>
        <w:ind w:left="720"/>
        <w:rPr>
          <w:rFonts w:ascii="Constantia" w:hAnsi="Constantia"/>
        </w:rPr>
      </w:pPr>
      <w:r>
        <w:rPr>
          <w:rFonts w:ascii="Constantia" w:hAnsi="Constantia"/>
        </w:rPr>
        <w:t>I</w:t>
      </w:r>
      <w:r w:rsidRPr="00285A0E">
        <w:rPr>
          <w:rFonts w:ascii="Constantia" w:hAnsi="Constantia"/>
        </w:rPr>
        <w:t>n the first instance</w:t>
      </w:r>
      <w:r>
        <w:rPr>
          <w:rFonts w:ascii="Constantia" w:hAnsi="Constantia"/>
        </w:rPr>
        <w:t>, c</w:t>
      </w:r>
      <w:r w:rsidR="00421336" w:rsidRPr="00285A0E">
        <w:rPr>
          <w:rFonts w:ascii="Constantia" w:hAnsi="Constantia"/>
        </w:rPr>
        <w:t xml:space="preserve">urriculum </w:t>
      </w:r>
      <w:r>
        <w:rPr>
          <w:rFonts w:ascii="Constantia" w:hAnsi="Constantia"/>
        </w:rPr>
        <w:t>r</w:t>
      </w:r>
      <w:r w:rsidR="00421336" w:rsidRPr="00285A0E">
        <w:rPr>
          <w:rFonts w:ascii="Constantia" w:hAnsi="Constantia"/>
        </w:rPr>
        <w:t xml:space="preserve">eform and </w:t>
      </w:r>
      <w:r>
        <w:rPr>
          <w:rFonts w:ascii="Constantia" w:hAnsi="Constantia"/>
        </w:rPr>
        <w:t>d</w:t>
      </w:r>
      <w:r w:rsidR="00421336" w:rsidRPr="00285A0E">
        <w:rPr>
          <w:rFonts w:ascii="Constantia" w:hAnsi="Constantia"/>
        </w:rPr>
        <w:t>evelopment are a matter for the</w:t>
      </w:r>
      <w:r w:rsidR="006B4C7C">
        <w:rPr>
          <w:rFonts w:ascii="Constantia" w:hAnsi="Constantia"/>
        </w:rPr>
        <w:t xml:space="preserve"> NCCA</w:t>
      </w:r>
      <w:r w:rsidR="00421336" w:rsidRPr="00285A0E">
        <w:rPr>
          <w:rFonts w:ascii="Constantia" w:hAnsi="Constantia"/>
        </w:rPr>
        <w:t xml:space="preserve">, the statutory agency tasked with that </w:t>
      </w:r>
      <w:r w:rsidR="001A514B">
        <w:rPr>
          <w:rFonts w:ascii="Constantia" w:hAnsi="Constantia"/>
        </w:rPr>
        <w:t>function.</w:t>
      </w:r>
      <w:r w:rsidR="00421336" w:rsidRPr="00285A0E">
        <w:rPr>
          <w:rFonts w:ascii="Constantia" w:hAnsi="Constantia"/>
        </w:rPr>
        <w:t xml:space="preserve">  </w:t>
      </w:r>
      <w:r w:rsidR="001A514B">
        <w:rPr>
          <w:rFonts w:ascii="Constantia" w:hAnsi="Constantia"/>
        </w:rPr>
        <w:t>Since its establishment, t</w:t>
      </w:r>
      <w:r w:rsidR="002F536A" w:rsidRPr="00285A0E">
        <w:rPr>
          <w:rFonts w:ascii="Constantia" w:hAnsi="Constantia"/>
        </w:rPr>
        <w:t xml:space="preserve">he </w:t>
      </w:r>
      <w:r w:rsidR="00EB27A5" w:rsidRPr="00285A0E">
        <w:rPr>
          <w:rFonts w:ascii="Constantia" w:hAnsi="Constantia"/>
        </w:rPr>
        <w:t xml:space="preserve">Council </w:t>
      </w:r>
      <w:r w:rsidR="002F536A" w:rsidRPr="00285A0E">
        <w:rPr>
          <w:rFonts w:ascii="Constantia" w:hAnsi="Constantia"/>
        </w:rPr>
        <w:t xml:space="preserve">has achieved considerable progress through its partnership approach.  </w:t>
      </w:r>
      <w:r w:rsidR="00EB27A5" w:rsidRPr="00285A0E">
        <w:rPr>
          <w:rFonts w:ascii="Constantia" w:hAnsi="Constantia"/>
        </w:rPr>
        <w:t>The current talks have of necessity brought the reform of the Junior Cycle temporarily into a different forum. It would be desirable that the focus in curriculum matter</w:t>
      </w:r>
      <w:r w:rsidR="00635D2A">
        <w:rPr>
          <w:rFonts w:ascii="Constantia" w:hAnsi="Constantia"/>
        </w:rPr>
        <w:t>s</w:t>
      </w:r>
      <w:r w:rsidR="00EB27A5" w:rsidRPr="00285A0E">
        <w:rPr>
          <w:rFonts w:ascii="Constantia" w:hAnsi="Constantia"/>
        </w:rPr>
        <w:t xml:space="preserve"> revert to the NCCA as soon as possible</w:t>
      </w:r>
      <w:r w:rsidR="00635D2A">
        <w:rPr>
          <w:rFonts w:ascii="Constantia" w:hAnsi="Constantia"/>
        </w:rPr>
        <w:t xml:space="preserve"> and that any lessons arising from the current dispute should be learned.</w:t>
      </w:r>
      <w:r w:rsidR="00EB27A5" w:rsidRPr="00285A0E">
        <w:rPr>
          <w:rFonts w:ascii="Constantia" w:hAnsi="Constantia"/>
        </w:rPr>
        <w:t xml:space="preserve">  </w:t>
      </w:r>
    </w:p>
    <w:sectPr w:rsidR="007A737E" w:rsidRPr="00285A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499" w:rsidRDefault="007F5499">
      <w:pPr>
        <w:spacing w:after="0" w:line="240" w:lineRule="auto"/>
      </w:pPr>
      <w:r>
        <w:separator/>
      </w:r>
    </w:p>
  </w:endnote>
  <w:endnote w:type="continuationSeparator" w:id="0">
    <w:p w:rsidR="007F5499" w:rsidRDefault="007F5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onstantia">
    <w:panose1 w:val="0203060205030603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432914"/>
      <w:docPartObj>
        <w:docPartGallery w:val="Page Numbers (Bottom of Page)"/>
        <w:docPartUnique/>
      </w:docPartObj>
    </w:sdtPr>
    <w:sdtEndPr>
      <w:rPr>
        <w:noProof/>
      </w:rPr>
    </w:sdtEndPr>
    <w:sdtContent>
      <w:p w:rsidR="00BB7BA2" w:rsidRDefault="00AE2CBC">
        <w:pPr>
          <w:pStyle w:val="Footer"/>
          <w:jc w:val="center"/>
        </w:pPr>
        <w:r>
          <w:fldChar w:fldCharType="begin"/>
        </w:r>
        <w:r>
          <w:instrText xml:space="preserve"> PAGE   \* MERGEFORMAT </w:instrText>
        </w:r>
        <w:r>
          <w:fldChar w:fldCharType="separate"/>
        </w:r>
        <w:r w:rsidR="0000587C">
          <w:rPr>
            <w:noProof/>
          </w:rPr>
          <w:t>8</w:t>
        </w:r>
        <w:r>
          <w:rPr>
            <w:noProof/>
          </w:rPr>
          <w:fldChar w:fldCharType="end"/>
        </w:r>
      </w:p>
    </w:sdtContent>
  </w:sdt>
  <w:p w:rsidR="00BB7BA2" w:rsidRDefault="000058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499" w:rsidRDefault="007F5499">
      <w:pPr>
        <w:spacing w:after="0" w:line="240" w:lineRule="auto"/>
      </w:pPr>
      <w:r>
        <w:separator/>
      </w:r>
    </w:p>
  </w:footnote>
  <w:footnote w:type="continuationSeparator" w:id="0">
    <w:p w:rsidR="007F5499" w:rsidRDefault="007F549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76F28"/>
    <w:multiLevelType w:val="multilevel"/>
    <w:tmpl w:val="36EA1F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4407DE"/>
    <w:multiLevelType w:val="hybridMultilevel"/>
    <w:tmpl w:val="FBE4154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18F366DE"/>
    <w:multiLevelType w:val="hybridMultilevel"/>
    <w:tmpl w:val="2960C1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40057B4"/>
    <w:multiLevelType w:val="multilevel"/>
    <w:tmpl w:val="E44486D8"/>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70F249A"/>
    <w:multiLevelType w:val="hybridMultilevel"/>
    <w:tmpl w:val="038ED36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2E8273A2"/>
    <w:multiLevelType w:val="hybridMultilevel"/>
    <w:tmpl w:val="9F02AA2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nsid w:val="34C939B9"/>
    <w:multiLevelType w:val="hybridMultilevel"/>
    <w:tmpl w:val="58423FF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7">
    <w:nsid w:val="35F81A33"/>
    <w:multiLevelType w:val="multilevel"/>
    <w:tmpl w:val="BA502662"/>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619200D"/>
    <w:multiLevelType w:val="hybridMultilevel"/>
    <w:tmpl w:val="AC82A7B8"/>
    <w:lvl w:ilvl="0" w:tplc="18090003">
      <w:start w:val="1"/>
      <w:numFmt w:val="bullet"/>
      <w:lvlText w:val="o"/>
      <w:lvlJc w:val="left"/>
      <w:pPr>
        <w:ind w:left="1440" w:hanging="360"/>
      </w:pPr>
      <w:rPr>
        <w:rFonts w:ascii="Courier New" w:hAnsi="Courier New" w:cs="Courier New"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3BA022A8"/>
    <w:multiLevelType w:val="multilevel"/>
    <w:tmpl w:val="9FF061F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F183D30"/>
    <w:multiLevelType w:val="hybridMultilevel"/>
    <w:tmpl w:val="B0F4229C"/>
    <w:lvl w:ilvl="0" w:tplc="18090001">
      <w:start w:val="1"/>
      <w:numFmt w:val="bullet"/>
      <w:lvlText w:val=""/>
      <w:lvlJc w:val="left"/>
      <w:pPr>
        <w:ind w:left="1494" w:hanging="360"/>
      </w:pPr>
      <w:rPr>
        <w:rFonts w:ascii="Symbol" w:hAnsi="Symbol" w:hint="default"/>
      </w:rPr>
    </w:lvl>
    <w:lvl w:ilvl="1" w:tplc="18090003" w:tentative="1">
      <w:start w:val="1"/>
      <w:numFmt w:val="bullet"/>
      <w:lvlText w:val="o"/>
      <w:lvlJc w:val="left"/>
      <w:pPr>
        <w:ind w:left="2214" w:hanging="360"/>
      </w:pPr>
      <w:rPr>
        <w:rFonts w:ascii="Courier New" w:hAnsi="Courier New" w:cs="Courier New" w:hint="default"/>
      </w:rPr>
    </w:lvl>
    <w:lvl w:ilvl="2" w:tplc="18090005" w:tentative="1">
      <w:start w:val="1"/>
      <w:numFmt w:val="bullet"/>
      <w:lvlText w:val=""/>
      <w:lvlJc w:val="left"/>
      <w:pPr>
        <w:ind w:left="2934" w:hanging="360"/>
      </w:pPr>
      <w:rPr>
        <w:rFonts w:ascii="Wingdings" w:hAnsi="Wingdings" w:hint="default"/>
      </w:rPr>
    </w:lvl>
    <w:lvl w:ilvl="3" w:tplc="18090001" w:tentative="1">
      <w:start w:val="1"/>
      <w:numFmt w:val="bullet"/>
      <w:lvlText w:val=""/>
      <w:lvlJc w:val="left"/>
      <w:pPr>
        <w:ind w:left="3654" w:hanging="360"/>
      </w:pPr>
      <w:rPr>
        <w:rFonts w:ascii="Symbol" w:hAnsi="Symbol" w:hint="default"/>
      </w:rPr>
    </w:lvl>
    <w:lvl w:ilvl="4" w:tplc="18090003" w:tentative="1">
      <w:start w:val="1"/>
      <w:numFmt w:val="bullet"/>
      <w:lvlText w:val="o"/>
      <w:lvlJc w:val="left"/>
      <w:pPr>
        <w:ind w:left="4374" w:hanging="360"/>
      </w:pPr>
      <w:rPr>
        <w:rFonts w:ascii="Courier New" w:hAnsi="Courier New" w:cs="Courier New" w:hint="default"/>
      </w:rPr>
    </w:lvl>
    <w:lvl w:ilvl="5" w:tplc="18090005" w:tentative="1">
      <w:start w:val="1"/>
      <w:numFmt w:val="bullet"/>
      <w:lvlText w:val=""/>
      <w:lvlJc w:val="left"/>
      <w:pPr>
        <w:ind w:left="5094" w:hanging="360"/>
      </w:pPr>
      <w:rPr>
        <w:rFonts w:ascii="Wingdings" w:hAnsi="Wingdings" w:hint="default"/>
      </w:rPr>
    </w:lvl>
    <w:lvl w:ilvl="6" w:tplc="18090001" w:tentative="1">
      <w:start w:val="1"/>
      <w:numFmt w:val="bullet"/>
      <w:lvlText w:val=""/>
      <w:lvlJc w:val="left"/>
      <w:pPr>
        <w:ind w:left="5814" w:hanging="360"/>
      </w:pPr>
      <w:rPr>
        <w:rFonts w:ascii="Symbol" w:hAnsi="Symbol" w:hint="default"/>
      </w:rPr>
    </w:lvl>
    <w:lvl w:ilvl="7" w:tplc="18090003" w:tentative="1">
      <w:start w:val="1"/>
      <w:numFmt w:val="bullet"/>
      <w:lvlText w:val="o"/>
      <w:lvlJc w:val="left"/>
      <w:pPr>
        <w:ind w:left="6534" w:hanging="360"/>
      </w:pPr>
      <w:rPr>
        <w:rFonts w:ascii="Courier New" w:hAnsi="Courier New" w:cs="Courier New" w:hint="default"/>
      </w:rPr>
    </w:lvl>
    <w:lvl w:ilvl="8" w:tplc="18090005" w:tentative="1">
      <w:start w:val="1"/>
      <w:numFmt w:val="bullet"/>
      <w:lvlText w:val=""/>
      <w:lvlJc w:val="left"/>
      <w:pPr>
        <w:ind w:left="7254" w:hanging="360"/>
      </w:pPr>
      <w:rPr>
        <w:rFonts w:ascii="Wingdings" w:hAnsi="Wingdings" w:hint="default"/>
      </w:rPr>
    </w:lvl>
  </w:abstractNum>
  <w:abstractNum w:abstractNumId="11">
    <w:nsid w:val="44151EF0"/>
    <w:multiLevelType w:val="hybridMultilevel"/>
    <w:tmpl w:val="3FA88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F1C61"/>
    <w:multiLevelType w:val="hybridMultilevel"/>
    <w:tmpl w:val="869483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6DC2AF5"/>
    <w:multiLevelType w:val="hybridMultilevel"/>
    <w:tmpl w:val="FAAC391E"/>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nsid w:val="49766BF1"/>
    <w:multiLevelType w:val="hybridMultilevel"/>
    <w:tmpl w:val="93328250"/>
    <w:lvl w:ilvl="0" w:tplc="04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EC34BF6"/>
    <w:multiLevelType w:val="multilevel"/>
    <w:tmpl w:val="A17A58D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41E4287"/>
    <w:multiLevelType w:val="hybridMultilevel"/>
    <w:tmpl w:val="0748CA6E"/>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53E609D"/>
    <w:multiLevelType w:val="multilevel"/>
    <w:tmpl w:val="7B4A6B1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5CD5F55"/>
    <w:multiLevelType w:val="hybridMultilevel"/>
    <w:tmpl w:val="FB8AA220"/>
    <w:lvl w:ilvl="0" w:tplc="04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8347BE3"/>
    <w:multiLevelType w:val="hybridMultilevel"/>
    <w:tmpl w:val="2398092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nsid w:val="5D3D26E9"/>
    <w:multiLevelType w:val="hybridMultilevel"/>
    <w:tmpl w:val="C2F26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9F2F17"/>
    <w:multiLevelType w:val="hybridMultilevel"/>
    <w:tmpl w:val="A680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653710"/>
    <w:multiLevelType w:val="hybridMultilevel"/>
    <w:tmpl w:val="4A307F30"/>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3">
    <w:nsid w:val="6C845948"/>
    <w:multiLevelType w:val="multilevel"/>
    <w:tmpl w:val="B96AC5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6707D33"/>
    <w:multiLevelType w:val="multilevel"/>
    <w:tmpl w:val="C69A8DF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0"/>
  </w:num>
  <w:num w:numId="3">
    <w:abstractNumId w:val="4"/>
  </w:num>
  <w:num w:numId="4">
    <w:abstractNumId w:val="21"/>
  </w:num>
  <w:num w:numId="5">
    <w:abstractNumId w:val="12"/>
  </w:num>
  <w:num w:numId="6">
    <w:abstractNumId w:val="2"/>
  </w:num>
  <w:num w:numId="7">
    <w:abstractNumId w:val="3"/>
  </w:num>
  <w:num w:numId="8">
    <w:abstractNumId w:val="6"/>
  </w:num>
  <w:num w:numId="9">
    <w:abstractNumId w:val="22"/>
  </w:num>
  <w:num w:numId="10">
    <w:abstractNumId w:val="0"/>
  </w:num>
  <w:num w:numId="11">
    <w:abstractNumId w:val="5"/>
  </w:num>
  <w:num w:numId="12">
    <w:abstractNumId w:val="23"/>
  </w:num>
  <w:num w:numId="13">
    <w:abstractNumId w:val="17"/>
  </w:num>
  <w:num w:numId="14">
    <w:abstractNumId w:val="9"/>
  </w:num>
  <w:num w:numId="15">
    <w:abstractNumId w:val="10"/>
  </w:num>
  <w:num w:numId="16">
    <w:abstractNumId w:val="13"/>
  </w:num>
  <w:num w:numId="17">
    <w:abstractNumId w:val="7"/>
  </w:num>
  <w:num w:numId="18">
    <w:abstractNumId w:val="24"/>
  </w:num>
  <w:num w:numId="19">
    <w:abstractNumId w:val="14"/>
  </w:num>
  <w:num w:numId="20">
    <w:abstractNumId w:val="18"/>
  </w:num>
  <w:num w:numId="21">
    <w:abstractNumId w:val="1"/>
  </w:num>
  <w:num w:numId="22">
    <w:abstractNumId w:val="16"/>
  </w:num>
  <w:num w:numId="23">
    <w:abstractNumId w:val="19"/>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FFC"/>
    <w:rsid w:val="0000587C"/>
    <w:rsid w:val="00045E8F"/>
    <w:rsid w:val="0007357B"/>
    <w:rsid w:val="00092B8D"/>
    <w:rsid w:val="001130CC"/>
    <w:rsid w:val="00193268"/>
    <w:rsid w:val="001A514B"/>
    <w:rsid w:val="001A6597"/>
    <w:rsid w:val="001B6376"/>
    <w:rsid w:val="001C0277"/>
    <w:rsid w:val="001F2FFC"/>
    <w:rsid w:val="002845D7"/>
    <w:rsid w:val="00285A0E"/>
    <w:rsid w:val="0029554B"/>
    <w:rsid w:val="002B5F91"/>
    <w:rsid w:val="002B712E"/>
    <w:rsid w:val="002F536A"/>
    <w:rsid w:val="003043A0"/>
    <w:rsid w:val="003139FB"/>
    <w:rsid w:val="003439CE"/>
    <w:rsid w:val="003A6FF5"/>
    <w:rsid w:val="003F0E59"/>
    <w:rsid w:val="00421336"/>
    <w:rsid w:val="00430F63"/>
    <w:rsid w:val="00455F93"/>
    <w:rsid w:val="004678DA"/>
    <w:rsid w:val="004C2EBC"/>
    <w:rsid w:val="005008A4"/>
    <w:rsid w:val="005B1979"/>
    <w:rsid w:val="005D093B"/>
    <w:rsid w:val="005E74DE"/>
    <w:rsid w:val="005F638E"/>
    <w:rsid w:val="006233B2"/>
    <w:rsid w:val="00635D2A"/>
    <w:rsid w:val="0067588E"/>
    <w:rsid w:val="0069744E"/>
    <w:rsid w:val="006A362A"/>
    <w:rsid w:val="006A5F6B"/>
    <w:rsid w:val="006A71EC"/>
    <w:rsid w:val="006B421B"/>
    <w:rsid w:val="006B4C7C"/>
    <w:rsid w:val="006E297F"/>
    <w:rsid w:val="007018E5"/>
    <w:rsid w:val="00705917"/>
    <w:rsid w:val="00714825"/>
    <w:rsid w:val="00732EE3"/>
    <w:rsid w:val="007A5C38"/>
    <w:rsid w:val="007A737E"/>
    <w:rsid w:val="007E5604"/>
    <w:rsid w:val="007F5499"/>
    <w:rsid w:val="0082629A"/>
    <w:rsid w:val="00837785"/>
    <w:rsid w:val="008E34A2"/>
    <w:rsid w:val="008E7BBD"/>
    <w:rsid w:val="009502B8"/>
    <w:rsid w:val="00996DEA"/>
    <w:rsid w:val="009B4F47"/>
    <w:rsid w:val="009F451C"/>
    <w:rsid w:val="00A05BAB"/>
    <w:rsid w:val="00AD1FE3"/>
    <w:rsid w:val="00AE2CBC"/>
    <w:rsid w:val="00B56C90"/>
    <w:rsid w:val="00BB7512"/>
    <w:rsid w:val="00C132E4"/>
    <w:rsid w:val="00C32BEC"/>
    <w:rsid w:val="00CC67BA"/>
    <w:rsid w:val="00DB631C"/>
    <w:rsid w:val="00DC4051"/>
    <w:rsid w:val="00DF1C6A"/>
    <w:rsid w:val="00E11B72"/>
    <w:rsid w:val="00E25E6C"/>
    <w:rsid w:val="00E57BAF"/>
    <w:rsid w:val="00E61BC5"/>
    <w:rsid w:val="00E80416"/>
    <w:rsid w:val="00E84A05"/>
    <w:rsid w:val="00EA2D0F"/>
    <w:rsid w:val="00EB27A5"/>
    <w:rsid w:val="00EC5989"/>
    <w:rsid w:val="00F13E88"/>
    <w:rsid w:val="00F52A39"/>
    <w:rsid w:val="00F557CC"/>
    <w:rsid w:val="00F61E55"/>
    <w:rsid w:val="00F62E41"/>
    <w:rsid w:val="00F70DB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F2FF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F2FFC"/>
  </w:style>
  <w:style w:type="paragraph" w:styleId="ListParagraph">
    <w:name w:val="List Paragraph"/>
    <w:basedOn w:val="Normal"/>
    <w:uiPriority w:val="34"/>
    <w:qFormat/>
    <w:rsid w:val="007A737E"/>
    <w:pPr>
      <w:ind w:left="720"/>
      <w:contextualSpacing/>
    </w:pPr>
  </w:style>
  <w:style w:type="paragraph" w:styleId="Title">
    <w:name w:val="Title"/>
    <w:basedOn w:val="Normal"/>
    <w:next w:val="Normal"/>
    <w:link w:val="TitleChar"/>
    <w:uiPriority w:val="10"/>
    <w:qFormat/>
    <w:rsid w:val="008E34A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E34A2"/>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8E34A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E34A2"/>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F2FF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F2FFC"/>
  </w:style>
  <w:style w:type="paragraph" w:styleId="ListParagraph">
    <w:name w:val="List Paragraph"/>
    <w:basedOn w:val="Normal"/>
    <w:uiPriority w:val="34"/>
    <w:qFormat/>
    <w:rsid w:val="007A737E"/>
    <w:pPr>
      <w:ind w:left="720"/>
      <w:contextualSpacing/>
    </w:pPr>
  </w:style>
  <w:style w:type="paragraph" w:styleId="Title">
    <w:name w:val="Title"/>
    <w:basedOn w:val="Normal"/>
    <w:next w:val="Normal"/>
    <w:link w:val="TitleChar"/>
    <w:uiPriority w:val="10"/>
    <w:qFormat/>
    <w:rsid w:val="008E34A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E34A2"/>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8E34A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E34A2"/>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4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2842</Words>
  <Characters>16204</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19008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 Kevin</dc:creator>
  <cp:lastModifiedBy>Conor Griffin</cp:lastModifiedBy>
  <cp:revision>2</cp:revision>
  <dcterms:created xsi:type="dcterms:W3CDTF">2015-02-12T19:41:00Z</dcterms:created>
  <dcterms:modified xsi:type="dcterms:W3CDTF">2015-02-12T19:41:00Z</dcterms:modified>
</cp:coreProperties>
</file>